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83B23" w14:textId="77777777" w:rsidR="00CE0785" w:rsidRPr="00746BF0" w:rsidRDefault="005D24BF" w:rsidP="007A53E9">
      <w:pPr>
        <w:pStyle w:val="Nadpis1"/>
        <w:spacing w:after="240"/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>
        <w:rPr>
          <w:rFonts w:ascii="Arial" w:hAnsi="Arial" w:cs="Arial"/>
          <w:b/>
          <w:color w:val="auto"/>
        </w:rPr>
        <w:t xml:space="preserve">Hrací poriadok bratislavskej </w:t>
      </w:r>
      <w:r w:rsidR="00D32DEE">
        <w:rPr>
          <w:rFonts w:ascii="Arial" w:hAnsi="Arial" w:cs="Arial"/>
          <w:b/>
          <w:color w:val="auto"/>
        </w:rPr>
        <w:t>m</w:t>
      </w:r>
      <w:r>
        <w:rPr>
          <w:rFonts w:ascii="Arial" w:hAnsi="Arial" w:cs="Arial"/>
          <w:b/>
          <w:color w:val="auto"/>
        </w:rPr>
        <w:t xml:space="preserve">estskej </w:t>
      </w:r>
      <w:r w:rsidR="00D32DEE">
        <w:rPr>
          <w:rFonts w:ascii="Arial" w:hAnsi="Arial" w:cs="Arial"/>
          <w:b/>
          <w:color w:val="auto"/>
        </w:rPr>
        <w:t>b</w:t>
      </w:r>
      <w:r>
        <w:rPr>
          <w:rFonts w:ascii="Arial" w:hAnsi="Arial" w:cs="Arial"/>
          <w:b/>
          <w:color w:val="auto"/>
        </w:rPr>
        <w:t xml:space="preserve">asketbalovej </w:t>
      </w:r>
      <w:r w:rsidR="00D32DEE">
        <w:rPr>
          <w:rFonts w:ascii="Arial" w:hAnsi="Arial" w:cs="Arial"/>
          <w:b/>
          <w:color w:val="auto"/>
        </w:rPr>
        <w:t>l</w:t>
      </w:r>
      <w:r>
        <w:rPr>
          <w:rFonts w:ascii="Arial" w:hAnsi="Arial" w:cs="Arial"/>
          <w:b/>
          <w:color w:val="auto"/>
        </w:rPr>
        <w:t>igy</w:t>
      </w:r>
    </w:p>
    <w:p w14:paraId="65E190B1" w14:textId="107D3CDB" w:rsidR="005D24BF" w:rsidRDefault="00D32DEE" w:rsidP="005061A5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Bratislavská mestská basketbalová liga (ďalej „</w:t>
      </w:r>
      <w:proofErr w:type="spellStart"/>
      <w:r>
        <w:rPr>
          <w:rFonts w:ascii="Arial" w:hAnsi="Arial" w:cs="Arial"/>
        </w:rPr>
        <w:t>MBLiga</w:t>
      </w:r>
      <w:proofErr w:type="spellEnd"/>
      <w:r>
        <w:rPr>
          <w:rFonts w:ascii="Arial" w:hAnsi="Arial" w:cs="Arial"/>
        </w:rPr>
        <w:t xml:space="preserve">“ alebo „súťaž“) je </w:t>
      </w:r>
      <w:r w:rsidR="00371269">
        <w:rPr>
          <w:rFonts w:ascii="Arial" w:hAnsi="Arial" w:cs="Arial"/>
        </w:rPr>
        <w:t xml:space="preserve">samostatne fungujúca, </w:t>
      </w:r>
      <w:r>
        <w:rPr>
          <w:rFonts w:ascii="Arial" w:hAnsi="Arial" w:cs="Arial"/>
        </w:rPr>
        <w:t>neregistrovaná „hobby“ seniorská basketbalová súťaž</w:t>
      </w:r>
      <w:r w:rsidR="00F20AB3">
        <w:rPr>
          <w:rFonts w:ascii="Arial" w:hAnsi="Arial" w:cs="Arial"/>
        </w:rPr>
        <w:t xml:space="preserve">, ktorú od roku 2009 organizuje Basketland, n.f. </w:t>
      </w:r>
      <w:r>
        <w:rPr>
          <w:rFonts w:ascii="Arial" w:hAnsi="Arial" w:cs="Arial"/>
        </w:rPr>
        <w:t xml:space="preserve">pre všetkých hráčov/hráčky </w:t>
      </w:r>
      <w:r w:rsidR="00F20AB3">
        <w:rPr>
          <w:rFonts w:ascii="Arial" w:hAnsi="Arial" w:cs="Arial"/>
        </w:rPr>
        <w:t>združených</w:t>
      </w:r>
      <w:r>
        <w:rPr>
          <w:rFonts w:ascii="Arial" w:hAnsi="Arial" w:cs="Arial"/>
        </w:rPr>
        <w:t xml:space="preserve"> v</w:t>
      </w:r>
      <w:r w:rsidR="00371269">
        <w:rPr>
          <w:rFonts w:ascii="Arial" w:hAnsi="Arial" w:cs="Arial"/>
        </w:rPr>
        <w:t xml:space="preserve"> amatérskych mužských alebo zmiešaných basketbalových </w:t>
      </w:r>
      <w:r>
        <w:rPr>
          <w:rFonts w:ascii="Arial" w:hAnsi="Arial" w:cs="Arial"/>
        </w:rPr>
        <w:t>tímoch</w:t>
      </w:r>
      <w:r w:rsidR="00371269">
        <w:rPr>
          <w:rFonts w:ascii="Arial" w:hAnsi="Arial" w:cs="Arial"/>
        </w:rPr>
        <w:t xml:space="preserve"> v rámci Bratislavského samosprávneho kraja.</w:t>
      </w:r>
    </w:p>
    <w:p w14:paraId="4B7C4807" w14:textId="79167D5C" w:rsidR="00695D50" w:rsidRPr="00746BF0" w:rsidRDefault="00695D50" w:rsidP="005061A5">
      <w:pPr>
        <w:spacing w:before="240" w:after="24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Hrac</w:t>
      </w:r>
      <w:r w:rsidR="00F5178E" w:rsidRPr="00746BF0">
        <w:rPr>
          <w:rFonts w:ascii="Arial" w:hAnsi="Arial" w:cs="Arial"/>
        </w:rPr>
        <w:t>í</w:t>
      </w:r>
      <w:r w:rsidRPr="00746BF0">
        <w:rPr>
          <w:rFonts w:ascii="Arial" w:hAnsi="Arial" w:cs="Arial"/>
        </w:rPr>
        <w:t xml:space="preserve"> </w:t>
      </w:r>
      <w:r w:rsidR="00F5178E" w:rsidRPr="00746BF0">
        <w:rPr>
          <w:rFonts w:ascii="Arial" w:hAnsi="Arial" w:cs="Arial"/>
        </w:rPr>
        <w:t>poriadok (</w:t>
      </w:r>
      <w:r w:rsidR="00371269">
        <w:rPr>
          <w:rFonts w:ascii="Arial" w:hAnsi="Arial" w:cs="Arial"/>
        </w:rPr>
        <w:t>ďalej len „</w:t>
      </w:r>
      <w:proofErr w:type="spellStart"/>
      <w:r w:rsidR="00371269">
        <w:rPr>
          <w:rFonts w:ascii="Arial" w:hAnsi="Arial" w:cs="Arial"/>
        </w:rPr>
        <w:t>HP</w:t>
      </w:r>
      <w:proofErr w:type="spellEnd"/>
      <w:r w:rsidR="00371269">
        <w:rPr>
          <w:rFonts w:ascii="Arial" w:hAnsi="Arial" w:cs="Arial"/>
        </w:rPr>
        <w:t>“</w:t>
      </w:r>
      <w:r w:rsidR="00F5178E" w:rsidRPr="00746BF0">
        <w:rPr>
          <w:rFonts w:ascii="Arial" w:hAnsi="Arial" w:cs="Arial"/>
        </w:rPr>
        <w:t xml:space="preserve">) ustanovuje práva a povinnosti tímov, hráčov, rozhodcov, </w:t>
      </w:r>
      <w:r w:rsidRPr="00746BF0">
        <w:rPr>
          <w:rFonts w:ascii="Arial" w:hAnsi="Arial" w:cs="Arial"/>
        </w:rPr>
        <w:t>komisi</w:t>
      </w:r>
      <w:r w:rsidR="00F5178E" w:rsidRPr="00746BF0">
        <w:rPr>
          <w:rFonts w:ascii="Arial" w:hAnsi="Arial" w:cs="Arial"/>
        </w:rPr>
        <w:t>í a</w:t>
      </w:r>
      <w:r w:rsidR="00050DAE">
        <w:rPr>
          <w:rFonts w:ascii="Arial" w:hAnsi="Arial" w:cs="Arial"/>
        </w:rPr>
        <w:t> v duchu fair-</w:t>
      </w:r>
      <w:proofErr w:type="spellStart"/>
      <w:r w:rsidR="00050DAE">
        <w:rPr>
          <w:rFonts w:ascii="Arial" w:hAnsi="Arial" w:cs="Arial"/>
        </w:rPr>
        <w:t>play</w:t>
      </w:r>
      <w:proofErr w:type="spellEnd"/>
      <w:r w:rsidR="00050DAE">
        <w:rPr>
          <w:rFonts w:ascii="Arial" w:hAnsi="Arial" w:cs="Arial"/>
        </w:rPr>
        <w:t xml:space="preserve"> </w:t>
      </w:r>
      <w:r w:rsidR="00F5178E" w:rsidRPr="00746BF0">
        <w:rPr>
          <w:rFonts w:ascii="Arial" w:hAnsi="Arial" w:cs="Arial"/>
        </w:rPr>
        <w:t>určuje pravidlá pre fungovanie súťaže.</w:t>
      </w:r>
    </w:p>
    <w:p w14:paraId="79E40A1C" w14:textId="77777777" w:rsidR="00695D50" w:rsidRPr="00005F9F" w:rsidRDefault="00F5178E" w:rsidP="00CB14B4">
      <w:pPr>
        <w:pStyle w:val="Odsekzoznamu"/>
        <w:numPr>
          <w:ilvl w:val="0"/>
          <w:numId w:val="1"/>
        </w:numPr>
        <w:spacing w:before="240" w:after="240"/>
        <w:ind w:left="425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05F9F">
        <w:rPr>
          <w:rFonts w:ascii="Arial" w:hAnsi="Arial" w:cs="Arial"/>
          <w:b/>
          <w:sz w:val="24"/>
          <w:szCs w:val="24"/>
        </w:rPr>
        <w:t>RIADENIE SÚŤAŽE</w:t>
      </w:r>
    </w:p>
    <w:p w14:paraId="3C64BEA5" w14:textId="6ED41B05" w:rsidR="00EA64F7" w:rsidRDefault="00746BF0" w:rsidP="00CB14B4">
      <w:pPr>
        <w:pStyle w:val="Odsekzoznamu"/>
        <w:numPr>
          <w:ilvl w:val="1"/>
          <w:numId w:val="1"/>
        </w:numPr>
        <w:spacing w:before="240" w:after="240"/>
        <w:ind w:left="992" w:hanging="567"/>
        <w:contextualSpacing w:val="0"/>
        <w:jc w:val="both"/>
        <w:rPr>
          <w:rFonts w:ascii="Arial" w:hAnsi="Arial" w:cs="Arial"/>
          <w:b/>
        </w:rPr>
      </w:pPr>
      <w:r w:rsidRPr="000618DF">
        <w:rPr>
          <w:rFonts w:ascii="Arial" w:hAnsi="Arial" w:cs="Arial"/>
          <w:b/>
        </w:rPr>
        <w:t xml:space="preserve">Ligová komisia </w:t>
      </w:r>
      <w:proofErr w:type="spellStart"/>
      <w:r w:rsidRPr="000618DF">
        <w:rPr>
          <w:rFonts w:ascii="Arial" w:hAnsi="Arial" w:cs="Arial"/>
          <w:b/>
        </w:rPr>
        <w:t>MBLigy</w:t>
      </w:r>
      <w:proofErr w:type="spellEnd"/>
      <w:r w:rsidRPr="000618DF">
        <w:rPr>
          <w:rFonts w:ascii="Arial" w:hAnsi="Arial" w:cs="Arial"/>
          <w:b/>
        </w:rPr>
        <w:t xml:space="preserve"> (</w:t>
      </w:r>
      <w:r w:rsidR="00050DAE">
        <w:rPr>
          <w:rFonts w:ascii="Arial" w:hAnsi="Arial" w:cs="Arial"/>
          <w:b/>
        </w:rPr>
        <w:t>ďalej len „</w:t>
      </w:r>
      <w:proofErr w:type="spellStart"/>
      <w:r w:rsidRPr="000618DF">
        <w:rPr>
          <w:rFonts w:ascii="Arial" w:hAnsi="Arial" w:cs="Arial"/>
          <w:b/>
        </w:rPr>
        <w:t>LK</w:t>
      </w:r>
      <w:proofErr w:type="spellEnd"/>
      <w:r w:rsidR="00050DAE">
        <w:rPr>
          <w:rFonts w:ascii="Arial" w:hAnsi="Arial" w:cs="Arial"/>
          <w:b/>
        </w:rPr>
        <w:t>“</w:t>
      </w:r>
      <w:r w:rsidRPr="000618DF">
        <w:rPr>
          <w:rFonts w:ascii="Arial" w:hAnsi="Arial" w:cs="Arial"/>
          <w:b/>
        </w:rPr>
        <w:t>)</w:t>
      </w:r>
    </w:p>
    <w:p w14:paraId="7554D9FB" w14:textId="2FEA595C" w:rsidR="00050DAE" w:rsidRDefault="00050DAE" w:rsidP="007A53E9">
      <w:pPr>
        <w:spacing w:before="240" w:after="240"/>
        <w:ind w:left="99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LK</w:t>
      </w:r>
      <w:proofErr w:type="spellEnd"/>
      <w:r>
        <w:rPr>
          <w:rFonts w:ascii="Arial" w:hAnsi="Arial" w:cs="Arial"/>
        </w:rPr>
        <w:t xml:space="preserve"> je najvyšším dozorným orgánom </w:t>
      </w:r>
      <w:proofErr w:type="spellStart"/>
      <w:r>
        <w:rPr>
          <w:rFonts w:ascii="Arial" w:hAnsi="Arial" w:cs="Arial"/>
        </w:rPr>
        <w:t>MBLigy</w:t>
      </w:r>
      <w:proofErr w:type="spellEnd"/>
      <w:r>
        <w:rPr>
          <w:rFonts w:ascii="Arial" w:hAnsi="Arial" w:cs="Arial"/>
        </w:rPr>
        <w:t xml:space="preserve">. Schvaľuje </w:t>
      </w:r>
      <w:proofErr w:type="spellStart"/>
      <w:r>
        <w:rPr>
          <w:rFonts w:ascii="Arial" w:hAnsi="Arial" w:cs="Arial"/>
        </w:rPr>
        <w:t>HP</w:t>
      </w:r>
      <w:proofErr w:type="spellEnd"/>
      <w:r>
        <w:rPr>
          <w:rFonts w:ascii="Arial" w:hAnsi="Arial" w:cs="Arial"/>
        </w:rPr>
        <w:t xml:space="preserve">, vyhlásenie, organizáciu a pravidlá súťaže, schvaľuje hraciu a disciplinárnu komisiu </w:t>
      </w:r>
      <w:proofErr w:type="spellStart"/>
      <w:r>
        <w:rPr>
          <w:rFonts w:ascii="Arial" w:hAnsi="Arial" w:cs="Arial"/>
        </w:rPr>
        <w:t>MBLigy</w:t>
      </w:r>
      <w:proofErr w:type="spellEnd"/>
      <w:r>
        <w:rPr>
          <w:rFonts w:ascii="Arial" w:hAnsi="Arial" w:cs="Arial"/>
        </w:rPr>
        <w:t>.</w:t>
      </w:r>
    </w:p>
    <w:p w14:paraId="7C84048D" w14:textId="404951BE" w:rsidR="00050DAE" w:rsidRPr="00EA64F7" w:rsidRDefault="003F4FD7" w:rsidP="007A53E9">
      <w:pPr>
        <w:spacing w:before="240" w:after="240"/>
        <w:ind w:left="99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LK</w:t>
      </w:r>
      <w:proofErr w:type="spellEnd"/>
      <w:r>
        <w:rPr>
          <w:rFonts w:ascii="Arial" w:hAnsi="Arial" w:cs="Arial"/>
        </w:rPr>
        <w:t xml:space="preserve"> zasadá</w:t>
      </w:r>
      <w:r w:rsidR="00050DAE">
        <w:rPr>
          <w:rFonts w:ascii="Arial" w:hAnsi="Arial" w:cs="Arial"/>
        </w:rPr>
        <w:t xml:space="preserve"> minimálne dvakrát ročne, vždy na začiatku</w:t>
      </w:r>
      <w:r w:rsidR="006553B4">
        <w:rPr>
          <w:rFonts w:ascii="Arial" w:hAnsi="Arial" w:cs="Arial"/>
        </w:rPr>
        <w:t xml:space="preserve"> (ako ustanovujúce zasadnutie)</w:t>
      </w:r>
      <w:r w:rsidR="00050DAE">
        <w:rPr>
          <w:rFonts w:ascii="Arial" w:hAnsi="Arial" w:cs="Arial"/>
        </w:rPr>
        <w:t xml:space="preserve"> a na konci </w:t>
      </w:r>
      <w:r w:rsidR="006553B4">
        <w:rPr>
          <w:rFonts w:ascii="Arial" w:hAnsi="Arial" w:cs="Arial"/>
        </w:rPr>
        <w:t xml:space="preserve">(ako hodnotiace zasadnutie) </w:t>
      </w:r>
      <w:r w:rsidR="00050DAE">
        <w:rPr>
          <w:rFonts w:ascii="Arial" w:hAnsi="Arial" w:cs="Arial"/>
        </w:rPr>
        <w:t>súťažného ročníka.</w:t>
      </w:r>
      <w:r w:rsidR="00B4170C">
        <w:rPr>
          <w:rFonts w:ascii="Arial" w:hAnsi="Arial" w:cs="Arial"/>
        </w:rPr>
        <w:t xml:space="preserve"> Z každého zasadnutia </w:t>
      </w:r>
      <w:r>
        <w:rPr>
          <w:rFonts w:ascii="Arial" w:hAnsi="Arial" w:cs="Arial"/>
        </w:rPr>
        <w:t>je</w:t>
      </w:r>
      <w:r w:rsidR="00B4170C">
        <w:rPr>
          <w:rFonts w:ascii="Arial" w:hAnsi="Arial" w:cs="Arial"/>
        </w:rPr>
        <w:t xml:space="preserve"> vyhotovený zápis</w:t>
      </w:r>
      <w:r w:rsidR="00E80A8C">
        <w:rPr>
          <w:rFonts w:ascii="Arial" w:hAnsi="Arial" w:cs="Arial"/>
        </w:rPr>
        <w:t xml:space="preserve"> zverejnený na </w:t>
      </w:r>
      <w:r>
        <w:rPr>
          <w:rFonts w:ascii="Arial" w:hAnsi="Arial" w:cs="Arial"/>
        </w:rPr>
        <w:t xml:space="preserve">oficiálnej </w:t>
      </w:r>
      <w:r w:rsidR="00E80A8C">
        <w:rPr>
          <w:rFonts w:ascii="Arial" w:hAnsi="Arial" w:cs="Arial"/>
        </w:rPr>
        <w:t xml:space="preserve">webovej stránke </w:t>
      </w:r>
      <w:proofErr w:type="spellStart"/>
      <w:r w:rsidR="00E80A8C">
        <w:rPr>
          <w:rFonts w:ascii="Arial" w:hAnsi="Arial" w:cs="Arial"/>
        </w:rPr>
        <w:t>MBLigy</w:t>
      </w:r>
      <w:proofErr w:type="spellEnd"/>
      <w:r w:rsidR="00E80A8C">
        <w:rPr>
          <w:rFonts w:ascii="Arial" w:hAnsi="Arial" w:cs="Arial"/>
        </w:rPr>
        <w:t>.</w:t>
      </w:r>
    </w:p>
    <w:p w14:paraId="19A917D4" w14:textId="375A9A8D" w:rsidR="00EA64F7" w:rsidRDefault="00EA64F7" w:rsidP="00CB14B4">
      <w:pPr>
        <w:pStyle w:val="Odsekzoznamu"/>
        <w:numPr>
          <w:ilvl w:val="2"/>
          <w:numId w:val="1"/>
        </w:numPr>
        <w:spacing w:before="240" w:after="240"/>
        <w:ind w:left="1701" w:hanging="181"/>
        <w:contextualSpacing w:val="0"/>
        <w:jc w:val="both"/>
        <w:rPr>
          <w:rFonts w:ascii="Arial" w:hAnsi="Arial" w:cs="Arial"/>
        </w:rPr>
      </w:pPr>
      <w:r w:rsidRPr="00EA64F7">
        <w:rPr>
          <w:rFonts w:ascii="Arial" w:hAnsi="Arial" w:cs="Arial"/>
        </w:rPr>
        <w:t>Členovia</w:t>
      </w:r>
    </w:p>
    <w:p w14:paraId="0703F091" w14:textId="40E5F757" w:rsidR="003E769D" w:rsidRPr="00771089" w:rsidRDefault="003E769D" w:rsidP="00DC7FFA">
      <w:pPr>
        <w:pStyle w:val="Odsekzoznamu"/>
        <w:numPr>
          <w:ilvl w:val="3"/>
          <w:numId w:val="1"/>
        </w:numPr>
        <w:spacing w:before="240" w:after="240" w:line="240" w:lineRule="auto"/>
        <w:ind w:left="2127" w:hanging="425"/>
        <w:contextualSpacing w:val="0"/>
        <w:jc w:val="both"/>
        <w:rPr>
          <w:rFonts w:ascii="Arial" w:hAnsi="Arial" w:cs="Arial"/>
        </w:rPr>
      </w:pPr>
      <w:r w:rsidRPr="00771089">
        <w:rPr>
          <w:rFonts w:ascii="Arial" w:hAnsi="Arial" w:cs="Arial"/>
        </w:rPr>
        <w:t>zástupca organizátora súťaže</w:t>
      </w:r>
      <w:r w:rsidR="00771089">
        <w:rPr>
          <w:rFonts w:ascii="Arial" w:hAnsi="Arial" w:cs="Arial"/>
        </w:rPr>
        <w:t xml:space="preserve"> </w:t>
      </w:r>
      <w:r w:rsidR="00B64A0A" w:rsidRPr="00771089">
        <w:rPr>
          <w:rFonts w:ascii="Arial" w:hAnsi="Arial" w:cs="Arial"/>
        </w:rPr>
        <w:t>-</w:t>
      </w:r>
      <w:r w:rsidR="00F20AB3" w:rsidRPr="00771089">
        <w:rPr>
          <w:rFonts w:ascii="Arial" w:hAnsi="Arial" w:cs="Arial"/>
        </w:rPr>
        <w:t xml:space="preserve"> zodpovedá za </w:t>
      </w:r>
      <w:r w:rsidR="00B64A0A" w:rsidRPr="00771089">
        <w:rPr>
          <w:rFonts w:ascii="Arial" w:hAnsi="Arial" w:cs="Arial"/>
        </w:rPr>
        <w:t>propagáciu súťaže</w:t>
      </w:r>
      <w:r w:rsidR="006A335B" w:rsidRPr="00771089">
        <w:rPr>
          <w:rFonts w:ascii="Arial" w:hAnsi="Arial" w:cs="Arial"/>
        </w:rPr>
        <w:t xml:space="preserve"> </w:t>
      </w:r>
      <w:r w:rsidR="006A335B" w:rsidRPr="00F10CD2">
        <w:rPr>
          <w:rFonts w:ascii="Arial" w:hAnsi="Arial" w:cs="Arial"/>
        </w:rPr>
        <w:t>a externú komunikáciu,</w:t>
      </w:r>
    </w:p>
    <w:p w14:paraId="48115188" w14:textId="514E923B" w:rsidR="00B64A0A" w:rsidRPr="00F10CD2" w:rsidRDefault="003E769D" w:rsidP="00DC7FFA">
      <w:pPr>
        <w:pStyle w:val="Odsekzoznamu"/>
        <w:numPr>
          <w:ilvl w:val="3"/>
          <w:numId w:val="1"/>
        </w:numPr>
        <w:spacing w:before="240" w:after="240" w:line="240" w:lineRule="auto"/>
        <w:ind w:left="2127" w:hanging="425"/>
        <w:contextualSpacing w:val="0"/>
        <w:jc w:val="both"/>
        <w:rPr>
          <w:rFonts w:ascii="Arial" w:hAnsi="Arial" w:cs="Arial"/>
        </w:rPr>
      </w:pPr>
      <w:r w:rsidRPr="00771089">
        <w:rPr>
          <w:rFonts w:ascii="Arial" w:hAnsi="Arial" w:cs="Arial"/>
        </w:rPr>
        <w:t>komisár súťaže</w:t>
      </w:r>
      <w:r w:rsidR="00771089">
        <w:rPr>
          <w:rFonts w:ascii="Arial" w:hAnsi="Arial" w:cs="Arial"/>
        </w:rPr>
        <w:t xml:space="preserve"> </w:t>
      </w:r>
      <w:r w:rsidR="00B64A0A" w:rsidRPr="00771089">
        <w:rPr>
          <w:rFonts w:ascii="Arial" w:hAnsi="Arial" w:cs="Arial"/>
        </w:rPr>
        <w:t>- zodpovedá za koordináciu súťaže, vypracovanie harmonogramu jednotlivých častí súťaže</w:t>
      </w:r>
      <w:r w:rsidR="004F1CAA" w:rsidRPr="00F10CD2">
        <w:rPr>
          <w:rFonts w:ascii="Arial" w:hAnsi="Arial" w:cs="Arial"/>
        </w:rPr>
        <w:t>,</w:t>
      </w:r>
    </w:p>
    <w:p w14:paraId="5DB9C87C" w14:textId="00D9CC20" w:rsidR="00B64A0A" w:rsidRPr="00771089" w:rsidRDefault="003E769D" w:rsidP="00DC7FFA">
      <w:pPr>
        <w:pStyle w:val="Odsekzoznamu"/>
        <w:numPr>
          <w:ilvl w:val="3"/>
          <w:numId w:val="1"/>
        </w:numPr>
        <w:spacing w:before="240" w:after="240" w:line="240" w:lineRule="auto"/>
        <w:ind w:left="2127" w:hanging="425"/>
        <w:contextualSpacing w:val="0"/>
        <w:jc w:val="both"/>
        <w:rPr>
          <w:rFonts w:ascii="Arial" w:hAnsi="Arial" w:cs="Arial"/>
        </w:rPr>
      </w:pPr>
      <w:r w:rsidRPr="00F10CD2">
        <w:rPr>
          <w:rFonts w:ascii="Arial" w:hAnsi="Arial" w:cs="Arial"/>
        </w:rPr>
        <w:t>zástupcovia jednotlivých tímov</w:t>
      </w:r>
      <w:r w:rsidR="00050DAE">
        <w:rPr>
          <w:rStyle w:val="Odkaznapoznmkupodiarou"/>
          <w:rFonts w:ascii="Arial" w:hAnsi="Arial" w:cs="Arial"/>
        </w:rPr>
        <w:footnoteReference w:id="1"/>
      </w:r>
      <w:r w:rsidR="00771089">
        <w:rPr>
          <w:rFonts w:ascii="Arial" w:hAnsi="Arial" w:cs="Arial"/>
        </w:rPr>
        <w:t xml:space="preserve"> </w:t>
      </w:r>
      <w:r w:rsidR="004F1CAA" w:rsidRPr="00771089">
        <w:rPr>
          <w:rFonts w:ascii="Arial" w:hAnsi="Arial" w:cs="Arial"/>
        </w:rPr>
        <w:t>- predkladaj</w:t>
      </w:r>
      <w:r w:rsidR="004F1CAA" w:rsidRPr="00F10CD2">
        <w:rPr>
          <w:rFonts w:ascii="Arial" w:hAnsi="Arial" w:cs="Arial"/>
        </w:rPr>
        <w:t xml:space="preserve">ú návrhy na zmeny </w:t>
      </w:r>
      <w:proofErr w:type="spellStart"/>
      <w:r w:rsidR="004F1CAA" w:rsidRPr="00F10CD2">
        <w:rPr>
          <w:rFonts w:ascii="Arial" w:hAnsi="Arial" w:cs="Arial"/>
        </w:rPr>
        <w:t>HP</w:t>
      </w:r>
      <w:proofErr w:type="spellEnd"/>
      <w:r w:rsidR="004F1CAA" w:rsidRPr="00F10CD2">
        <w:rPr>
          <w:rFonts w:ascii="Arial" w:hAnsi="Arial" w:cs="Arial"/>
        </w:rPr>
        <w:t xml:space="preserve">, navrhujú a schvaľujú členov hracej a disciplinárnej komisie </w:t>
      </w:r>
      <w:proofErr w:type="spellStart"/>
      <w:r w:rsidR="004F1CAA" w:rsidRPr="00F10CD2">
        <w:rPr>
          <w:rFonts w:ascii="Arial" w:hAnsi="Arial" w:cs="Arial"/>
        </w:rPr>
        <w:t>MBLigy</w:t>
      </w:r>
      <w:proofErr w:type="spellEnd"/>
      <w:r w:rsidR="006A335B" w:rsidRPr="00771089">
        <w:rPr>
          <w:rFonts w:ascii="Arial" w:hAnsi="Arial" w:cs="Arial"/>
        </w:rPr>
        <w:t>.</w:t>
      </w:r>
    </w:p>
    <w:p w14:paraId="6EEB0B0F" w14:textId="748AFCDA" w:rsidR="006553B4" w:rsidRDefault="006553B4" w:rsidP="006553B4">
      <w:pPr>
        <w:pStyle w:val="Odsekzoznamu"/>
        <w:numPr>
          <w:ilvl w:val="2"/>
          <w:numId w:val="1"/>
        </w:numPr>
        <w:spacing w:before="240" w:after="240"/>
        <w:ind w:left="1701" w:hanging="18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Hlasovanie</w:t>
      </w:r>
    </w:p>
    <w:p w14:paraId="796D9208" w14:textId="3137D4F2" w:rsidR="006553B4" w:rsidRDefault="006553B4" w:rsidP="006553B4">
      <w:pPr>
        <w:pStyle w:val="Odsekzoznamu"/>
        <w:numPr>
          <w:ilvl w:val="3"/>
          <w:numId w:val="1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hlasovacie právo majú len členovia </w:t>
      </w:r>
      <w:proofErr w:type="spellStart"/>
      <w:r>
        <w:rPr>
          <w:rFonts w:ascii="Arial" w:hAnsi="Arial" w:cs="Arial"/>
        </w:rPr>
        <w:t>LK</w:t>
      </w:r>
      <w:proofErr w:type="spellEnd"/>
      <w:r>
        <w:rPr>
          <w:rFonts w:ascii="Arial" w:hAnsi="Arial" w:cs="Arial"/>
        </w:rPr>
        <w:t xml:space="preserve"> prítomní na zasadnutí</w:t>
      </w:r>
      <w:r w:rsidR="00074468">
        <w:rPr>
          <w:rFonts w:ascii="Arial" w:hAnsi="Arial" w:cs="Arial"/>
        </w:rPr>
        <w:t>,</w:t>
      </w:r>
    </w:p>
    <w:p w14:paraId="3A6E36C4" w14:textId="5D312526" w:rsidR="00074468" w:rsidRDefault="00074468" w:rsidP="006553B4">
      <w:pPr>
        <w:pStyle w:val="Odsekzoznamu"/>
        <w:numPr>
          <w:ilvl w:val="3"/>
          <w:numId w:val="1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minimálny počet prítomných členov na zasadnutí pre uznášaniaschopnosť je 5,</w:t>
      </w:r>
    </w:p>
    <w:p w14:paraId="2E09DE0C" w14:textId="3389B5D9" w:rsidR="00074468" w:rsidRPr="006553B4" w:rsidRDefault="00074468" w:rsidP="006553B4">
      <w:pPr>
        <w:pStyle w:val="Odsekzoznamu"/>
        <w:numPr>
          <w:ilvl w:val="3"/>
          <w:numId w:val="1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rovnosti počtu hlasov, má ro</w:t>
      </w:r>
      <w:r w:rsidR="006A335B">
        <w:rPr>
          <w:rFonts w:ascii="Arial" w:hAnsi="Arial" w:cs="Arial"/>
        </w:rPr>
        <w:t xml:space="preserve">zhodujúci hlas </w:t>
      </w:r>
      <w:r>
        <w:rPr>
          <w:rFonts w:ascii="Arial" w:hAnsi="Arial" w:cs="Arial"/>
        </w:rPr>
        <w:t>komisár súťaže.</w:t>
      </w:r>
    </w:p>
    <w:p w14:paraId="5C83F99F" w14:textId="448778B6" w:rsidR="00050DAE" w:rsidRDefault="00050DAE" w:rsidP="00050DAE">
      <w:pPr>
        <w:pStyle w:val="Odsekzoznamu"/>
        <w:numPr>
          <w:ilvl w:val="2"/>
          <w:numId w:val="1"/>
        </w:numPr>
        <w:spacing w:before="240" w:after="240"/>
        <w:ind w:left="1701" w:hanging="18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Ustanovujúce zasadnutie </w:t>
      </w:r>
      <w:proofErr w:type="spellStart"/>
      <w:r>
        <w:rPr>
          <w:rFonts w:ascii="Arial" w:hAnsi="Arial" w:cs="Arial"/>
        </w:rPr>
        <w:t>LK</w:t>
      </w:r>
      <w:proofErr w:type="spellEnd"/>
      <w:r>
        <w:rPr>
          <w:rFonts w:ascii="Arial" w:hAnsi="Arial" w:cs="Arial"/>
        </w:rPr>
        <w:t xml:space="preserve"> (stretnutie pred začiatkom súťažného ročníka </w:t>
      </w:r>
      <w:proofErr w:type="spellStart"/>
      <w:r>
        <w:rPr>
          <w:rFonts w:ascii="Arial" w:hAnsi="Arial" w:cs="Arial"/>
        </w:rPr>
        <w:t>MBLigy</w:t>
      </w:r>
      <w:proofErr w:type="spellEnd"/>
      <w:r>
        <w:rPr>
          <w:rFonts w:ascii="Arial" w:hAnsi="Arial" w:cs="Arial"/>
        </w:rPr>
        <w:t>)</w:t>
      </w:r>
    </w:p>
    <w:p w14:paraId="71CE8678" w14:textId="1740E4F4" w:rsidR="006553B4" w:rsidRDefault="00074468" w:rsidP="006553B4">
      <w:pPr>
        <w:pStyle w:val="Odsekzoznamu"/>
        <w:numPr>
          <w:ilvl w:val="3"/>
          <w:numId w:val="1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schválenie vyhlásenia súťaže pre daný ročník </w:t>
      </w:r>
      <w:proofErr w:type="spellStart"/>
      <w:r>
        <w:rPr>
          <w:rFonts w:ascii="Arial" w:hAnsi="Arial" w:cs="Arial"/>
        </w:rPr>
        <w:t>MBLigy</w:t>
      </w:r>
      <w:proofErr w:type="spellEnd"/>
      <w:r>
        <w:rPr>
          <w:rFonts w:ascii="Arial" w:hAnsi="Arial" w:cs="Arial"/>
        </w:rPr>
        <w:t>,</w:t>
      </w:r>
    </w:p>
    <w:p w14:paraId="5CBEB1B4" w14:textId="21AD2D76" w:rsidR="00074468" w:rsidRDefault="00074468" w:rsidP="006553B4">
      <w:pPr>
        <w:pStyle w:val="Odsekzoznamu"/>
        <w:numPr>
          <w:ilvl w:val="3"/>
          <w:numId w:val="1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schválenie hracieho poriadku </w:t>
      </w:r>
      <w:proofErr w:type="spellStart"/>
      <w:r>
        <w:rPr>
          <w:rFonts w:ascii="Arial" w:hAnsi="Arial" w:cs="Arial"/>
        </w:rPr>
        <w:t>MBLigy</w:t>
      </w:r>
      <w:proofErr w:type="spellEnd"/>
      <w:r>
        <w:rPr>
          <w:rFonts w:ascii="Arial" w:hAnsi="Arial" w:cs="Arial"/>
        </w:rPr>
        <w:t>,</w:t>
      </w:r>
    </w:p>
    <w:p w14:paraId="2C7ECB10" w14:textId="1F63634D" w:rsidR="00074468" w:rsidRDefault="00074468" w:rsidP="006553B4">
      <w:pPr>
        <w:pStyle w:val="Odsekzoznamu"/>
        <w:numPr>
          <w:ilvl w:val="3"/>
          <w:numId w:val="1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voľba členov hracej komisie </w:t>
      </w:r>
      <w:proofErr w:type="spellStart"/>
      <w:r>
        <w:rPr>
          <w:rFonts w:ascii="Arial" w:hAnsi="Arial" w:cs="Arial"/>
        </w:rPr>
        <w:t>MBLigy</w:t>
      </w:r>
      <w:proofErr w:type="spellEnd"/>
      <w:r w:rsidR="000E3B7E">
        <w:rPr>
          <w:rFonts w:ascii="Arial" w:hAnsi="Arial" w:cs="Arial"/>
        </w:rPr>
        <w:t>,</w:t>
      </w:r>
    </w:p>
    <w:p w14:paraId="42E540F6" w14:textId="77777777" w:rsidR="000E3B7E" w:rsidRDefault="00074468" w:rsidP="006553B4">
      <w:pPr>
        <w:pStyle w:val="Odsekzoznamu"/>
        <w:numPr>
          <w:ilvl w:val="3"/>
          <w:numId w:val="1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voľba členov disciplinárnej komisie </w:t>
      </w:r>
      <w:proofErr w:type="spellStart"/>
      <w:r>
        <w:rPr>
          <w:rFonts w:ascii="Arial" w:hAnsi="Arial" w:cs="Arial"/>
        </w:rPr>
        <w:t>MBLigy</w:t>
      </w:r>
      <w:proofErr w:type="spellEnd"/>
      <w:r w:rsidR="000E3B7E">
        <w:rPr>
          <w:rFonts w:ascii="Arial" w:hAnsi="Arial" w:cs="Arial"/>
        </w:rPr>
        <w:t>,</w:t>
      </w:r>
    </w:p>
    <w:p w14:paraId="5DCA3750" w14:textId="262979C0" w:rsidR="00074468" w:rsidRDefault="000E3B7E" w:rsidP="006553B4">
      <w:pPr>
        <w:pStyle w:val="Odsekzoznamu"/>
        <w:numPr>
          <w:ilvl w:val="3"/>
          <w:numId w:val="1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uskutoční sa najneskôr 15 dní pred začiatkom súťaže</w:t>
      </w:r>
      <w:r w:rsidR="00074468">
        <w:rPr>
          <w:rFonts w:ascii="Arial" w:hAnsi="Arial" w:cs="Arial"/>
        </w:rPr>
        <w:t>.</w:t>
      </w:r>
    </w:p>
    <w:p w14:paraId="7A288FB0" w14:textId="29203FCE" w:rsidR="00B4170C" w:rsidRDefault="00B4170C" w:rsidP="00E80A8C">
      <w:pPr>
        <w:pStyle w:val="Odsekzoznamu"/>
        <w:numPr>
          <w:ilvl w:val="2"/>
          <w:numId w:val="1"/>
        </w:numPr>
        <w:spacing w:before="240" w:after="240"/>
        <w:ind w:left="1701" w:hanging="18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Hodnotiace zasadnutie </w:t>
      </w:r>
      <w:proofErr w:type="spellStart"/>
      <w:r>
        <w:rPr>
          <w:rFonts w:ascii="Arial" w:hAnsi="Arial" w:cs="Arial"/>
        </w:rPr>
        <w:t>LK</w:t>
      </w:r>
      <w:proofErr w:type="spellEnd"/>
      <w:r>
        <w:rPr>
          <w:rFonts w:ascii="Arial" w:hAnsi="Arial" w:cs="Arial"/>
        </w:rPr>
        <w:t xml:space="preserve"> (stretnutie po skončení súťažného ročníka </w:t>
      </w:r>
      <w:proofErr w:type="spellStart"/>
      <w:r>
        <w:rPr>
          <w:rFonts w:ascii="Arial" w:hAnsi="Arial" w:cs="Arial"/>
        </w:rPr>
        <w:t>MBLigy</w:t>
      </w:r>
      <w:proofErr w:type="spellEnd"/>
      <w:r>
        <w:rPr>
          <w:rFonts w:ascii="Arial" w:hAnsi="Arial" w:cs="Arial"/>
        </w:rPr>
        <w:t>)</w:t>
      </w:r>
    </w:p>
    <w:p w14:paraId="0BB5DE7D" w14:textId="183A62E5" w:rsidR="00074468" w:rsidRDefault="00B4170C" w:rsidP="00E80A8C">
      <w:pPr>
        <w:pStyle w:val="Odsekzoznamu"/>
        <w:numPr>
          <w:ilvl w:val="3"/>
          <w:numId w:val="1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vyhodnotenie súťaže z pohľadu jednotlivých členov </w:t>
      </w:r>
      <w:proofErr w:type="spellStart"/>
      <w:r>
        <w:rPr>
          <w:rFonts w:ascii="Arial" w:hAnsi="Arial" w:cs="Arial"/>
        </w:rPr>
        <w:t>LK</w:t>
      </w:r>
      <w:proofErr w:type="spellEnd"/>
      <w:r>
        <w:rPr>
          <w:rFonts w:ascii="Arial" w:hAnsi="Arial" w:cs="Arial"/>
        </w:rPr>
        <w:t>,</w:t>
      </w:r>
    </w:p>
    <w:p w14:paraId="26FE3D6F" w14:textId="43067AA7" w:rsidR="00B4170C" w:rsidRDefault="00B4170C" w:rsidP="00E80A8C">
      <w:pPr>
        <w:pStyle w:val="Odsekzoznamu"/>
        <w:numPr>
          <w:ilvl w:val="3"/>
          <w:numId w:val="1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vyhodnotenie fungovania disciplinárnej komisie </w:t>
      </w:r>
      <w:proofErr w:type="spellStart"/>
      <w:r>
        <w:rPr>
          <w:rFonts w:ascii="Arial" w:hAnsi="Arial" w:cs="Arial"/>
        </w:rPr>
        <w:t>MBLigy</w:t>
      </w:r>
      <w:proofErr w:type="spellEnd"/>
      <w:r>
        <w:rPr>
          <w:rFonts w:ascii="Arial" w:hAnsi="Arial" w:cs="Arial"/>
        </w:rPr>
        <w:t>,</w:t>
      </w:r>
    </w:p>
    <w:p w14:paraId="2774B312" w14:textId="0D058196" w:rsidR="00B4170C" w:rsidRDefault="00B4170C" w:rsidP="00E80A8C">
      <w:pPr>
        <w:pStyle w:val="Odsekzoznamu"/>
        <w:numPr>
          <w:ilvl w:val="3"/>
          <w:numId w:val="1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vyhodnotenie fungovania hracej komisie </w:t>
      </w:r>
      <w:proofErr w:type="spellStart"/>
      <w:r>
        <w:rPr>
          <w:rFonts w:ascii="Arial" w:hAnsi="Arial" w:cs="Arial"/>
        </w:rPr>
        <w:t>MBLigy</w:t>
      </w:r>
      <w:proofErr w:type="spellEnd"/>
      <w:r>
        <w:rPr>
          <w:rFonts w:ascii="Arial" w:hAnsi="Arial" w:cs="Arial"/>
        </w:rPr>
        <w:t>,</w:t>
      </w:r>
    </w:p>
    <w:p w14:paraId="4FC9DA6A" w14:textId="77777777" w:rsidR="000E3B7E" w:rsidRDefault="00E80A8C" w:rsidP="00E80A8C">
      <w:pPr>
        <w:pStyle w:val="Odsekzoznamu"/>
        <w:numPr>
          <w:ilvl w:val="3"/>
          <w:numId w:val="1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spracovanie podnetov, úprava </w:t>
      </w:r>
      <w:proofErr w:type="spellStart"/>
      <w:r>
        <w:rPr>
          <w:rFonts w:ascii="Arial" w:hAnsi="Arial" w:cs="Arial"/>
        </w:rPr>
        <w:t>HP</w:t>
      </w:r>
      <w:proofErr w:type="spellEnd"/>
      <w:r>
        <w:rPr>
          <w:rFonts w:ascii="Arial" w:hAnsi="Arial" w:cs="Arial"/>
        </w:rPr>
        <w:t xml:space="preserve"> a príprava vyhlásenia súťaže</w:t>
      </w:r>
      <w:r w:rsidR="000E3B7E">
        <w:rPr>
          <w:rFonts w:ascii="Arial" w:hAnsi="Arial" w:cs="Arial"/>
        </w:rPr>
        <w:t>,</w:t>
      </w:r>
    </w:p>
    <w:p w14:paraId="0467611E" w14:textId="0F799892" w:rsidR="00B4170C" w:rsidRPr="00EA64F7" w:rsidRDefault="000E3B7E" w:rsidP="00E80A8C">
      <w:pPr>
        <w:pStyle w:val="Odsekzoznamu"/>
        <w:numPr>
          <w:ilvl w:val="3"/>
          <w:numId w:val="1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uskutoční sa najneskôr 30 dní po skončení súťaže</w:t>
      </w:r>
      <w:r w:rsidR="00B4170C">
        <w:rPr>
          <w:rFonts w:ascii="Arial" w:hAnsi="Arial" w:cs="Arial"/>
        </w:rPr>
        <w:t>.</w:t>
      </w:r>
    </w:p>
    <w:p w14:paraId="2EFE5BBC" w14:textId="13B618BA" w:rsidR="000618DF" w:rsidRDefault="000618DF" w:rsidP="00CB14B4">
      <w:pPr>
        <w:pStyle w:val="Odsekzoznamu"/>
        <w:numPr>
          <w:ilvl w:val="1"/>
          <w:numId w:val="1"/>
        </w:numPr>
        <w:spacing w:before="240" w:after="240"/>
        <w:ind w:left="992" w:hanging="567"/>
        <w:contextualSpacing w:val="0"/>
        <w:jc w:val="both"/>
        <w:rPr>
          <w:rFonts w:ascii="Arial" w:hAnsi="Arial" w:cs="Arial"/>
          <w:b/>
        </w:rPr>
      </w:pPr>
      <w:r w:rsidRPr="000618DF">
        <w:rPr>
          <w:rFonts w:ascii="Arial" w:hAnsi="Arial" w:cs="Arial"/>
          <w:b/>
        </w:rPr>
        <w:t xml:space="preserve">Hracia komisia </w:t>
      </w:r>
      <w:proofErr w:type="spellStart"/>
      <w:r w:rsidRPr="000618DF">
        <w:rPr>
          <w:rFonts w:ascii="Arial" w:hAnsi="Arial" w:cs="Arial"/>
          <w:b/>
        </w:rPr>
        <w:t>MBLigy</w:t>
      </w:r>
      <w:proofErr w:type="spellEnd"/>
      <w:r w:rsidRPr="000618DF">
        <w:rPr>
          <w:rFonts w:ascii="Arial" w:hAnsi="Arial" w:cs="Arial"/>
          <w:b/>
        </w:rPr>
        <w:t xml:space="preserve"> (</w:t>
      </w:r>
      <w:r w:rsidR="004F1CAA">
        <w:rPr>
          <w:rFonts w:ascii="Arial" w:hAnsi="Arial" w:cs="Arial"/>
          <w:b/>
        </w:rPr>
        <w:t>ďalej len „</w:t>
      </w:r>
      <w:r w:rsidRPr="000618DF">
        <w:rPr>
          <w:rFonts w:ascii="Arial" w:hAnsi="Arial" w:cs="Arial"/>
          <w:b/>
        </w:rPr>
        <w:t>HK</w:t>
      </w:r>
      <w:r w:rsidR="004F1CAA">
        <w:rPr>
          <w:rFonts w:ascii="Arial" w:hAnsi="Arial" w:cs="Arial"/>
          <w:b/>
        </w:rPr>
        <w:t>“</w:t>
      </w:r>
      <w:r w:rsidRPr="000618DF">
        <w:rPr>
          <w:rFonts w:ascii="Arial" w:hAnsi="Arial" w:cs="Arial"/>
          <w:b/>
        </w:rPr>
        <w:t>)</w:t>
      </w:r>
    </w:p>
    <w:p w14:paraId="0ED3E5F2" w14:textId="7DD7AD7B" w:rsidR="00E9508F" w:rsidRDefault="00E9508F" w:rsidP="007A53E9">
      <w:pPr>
        <w:pStyle w:val="Odsekzoznamu"/>
        <w:spacing w:before="240" w:after="240"/>
        <w:ind w:left="99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HK je riadiacim orgánom </w:t>
      </w:r>
      <w:proofErr w:type="spellStart"/>
      <w:r>
        <w:rPr>
          <w:rFonts w:ascii="Arial" w:hAnsi="Arial" w:cs="Arial"/>
        </w:rPr>
        <w:t>MBLigy</w:t>
      </w:r>
      <w:proofErr w:type="spellEnd"/>
      <w:r>
        <w:rPr>
          <w:rFonts w:ascii="Arial" w:hAnsi="Arial" w:cs="Arial"/>
        </w:rPr>
        <w:t xml:space="preserve">. Zabezpečuje bezproblémový chod </w:t>
      </w:r>
      <w:r w:rsidR="00C64D43">
        <w:rPr>
          <w:rFonts w:ascii="Arial" w:hAnsi="Arial" w:cs="Arial"/>
        </w:rPr>
        <w:t xml:space="preserve">a operatívne riadenie </w:t>
      </w:r>
      <w:r>
        <w:rPr>
          <w:rFonts w:ascii="Arial" w:hAnsi="Arial" w:cs="Arial"/>
        </w:rPr>
        <w:t xml:space="preserve">súťaže v zmysle schváleného </w:t>
      </w:r>
      <w:proofErr w:type="spellStart"/>
      <w:r>
        <w:rPr>
          <w:rFonts w:ascii="Arial" w:hAnsi="Arial" w:cs="Arial"/>
        </w:rPr>
        <w:t>HP</w:t>
      </w:r>
      <w:proofErr w:type="spellEnd"/>
      <w:r>
        <w:rPr>
          <w:rFonts w:ascii="Arial" w:hAnsi="Arial" w:cs="Arial"/>
        </w:rPr>
        <w:t xml:space="preserve"> a vyhlásenia </w:t>
      </w:r>
      <w:r w:rsidR="006A335B">
        <w:rPr>
          <w:rFonts w:ascii="Arial" w:hAnsi="Arial" w:cs="Arial"/>
        </w:rPr>
        <w:t>súťaže.</w:t>
      </w:r>
      <w:r w:rsidR="00D143DC">
        <w:rPr>
          <w:rFonts w:ascii="Arial" w:hAnsi="Arial" w:cs="Arial"/>
        </w:rPr>
        <w:t xml:space="preserve"> Riešia podnety tímov k</w:t>
      </w:r>
      <w:r w:rsidR="000D6A0E">
        <w:rPr>
          <w:rFonts w:ascii="Arial" w:hAnsi="Arial" w:cs="Arial"/>
        </w:rPr>
        <w:t> </w:t>
      </w:r>
      <w:r w:rsidR="00D143DC">
        <w:rPr>
          <w:rFonts w:ascii="Arial" w:hAnsi="Arial" w:cs="Arial"/>
        </w:rPr>
        <w:t>priebehu</w:t>
      </w:r>
      <w:r w:rsidR="000D6A0E">
        <w:rPr>
          <w:rFonts w:ascii="Arial" w:hAnsi="Arial" w:cs="Arial"/>
        </w:rPr>
        <w:t xml:space="preserve"> </w:t>
      </w:r>
      <w:r w:rsidR="00D143DC">
        <w:rPr>
          <w:rFonts w:ascii="Arial" w:hAnsi="Arial" w:cs="Arial"/>
        </w:rPr>
        <w:t>a rozpisu súťaže</w:t>
      </w:r>
      <w:r w:rsidR="000D6A0E">
        <w:rPr>
          <w:rFonts w:ascii="Arial" w:hAnsi="Arial" w:cs="Arial"/>
        </w:rPr>
        <w:t>.</w:t>
      </w:r>
    </w:p>
    <w:p w14:paraId="23D8B05B" w14:textId="196489E6" w:rsidR="007A53E9" w:rsidRDefault="007A53E9" w:rsidP="00CB14B4">
      <w:pPr>
        <w:pStyle w:val="Odsekzoznamu"/>
        <w:numPr>
          <w:ilvl w:val="2"/>
          <w:numId w:val="1"/>
        </w:numPr>
        <w:spacing w:before="240" w:after="240"/>
        <w:ind w:left="1701" w:hanging="181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Členovia</w:t>
      </w:r>
    </w:p>
    <w:p w14:paraId="4AF24BA1" w14:textId="410AED1C" w:rsidR="007A53E9" w:rsidRPr="00746BF0" w:rsidRDefault="007A53E9" w:rsidP="00CB14B4">
      <w:pPr>
        <w:pStyle w:val="Odsekzoznamu"/>
        <w:numPr>
          <w:ilvl w:val="3"/>
          <w:numId w:val="4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zástupca rozhodcov</w:t>
      </w:r>
      <w:r w:rsidR="00F017F8">
        <w:rPr>
          <w:rFonts w:ascii="Arial" w:hAnsi="Arial" w:cs="Arial"/>
        </w:rPr>
        <w:t xml:space="preserve"> - zodpovedá predovšetkým za delegáciu rozhodcov</w:t>
      </w:r>
      <w:r w:rsidR="00C64D43">
        <w:rPr>
          <w:rFonts w:ascii="Arial" w:hAnsi="Arial" w:cs="Arial"/>
        </w:rPr>
        <w:t>,</w:t>
      </w:r>
    </w:p>
    <w:p w14:paraId="4C4C3EA6" w14:textId="405472C2" w:rsidR="007A53E9" w:rsidRPr="00746BF0" w:rsidRDefault="007A53E9" w:rsidP="00CB14B4">
      <w:pPr>
        <w:pStyle w:val="Odsekzoznamu"/>
        <w:numPr>
          <w:ilvl w:val="3"/>
          <w:numId w:val="4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koordinátor súťaže</w:t>
      </w:r>
      <w:r w:rsidR="00F017F8">
        <w:rPr>
          <w:rFonts w:ascii="Arial" w:hAnsi="Arial" w:cs="Arial"/>
        </w:rPr>
        <w:t xml:space="preserve"> - zodpovedá za bezproblémový chod a riadenie súťaže</w:t>
      </w:r>
      <w:r w:rsidR="00771089">
        <w:rPr>
          <w:rFonts w:ascii="Arial" w:hAnsi="Arial" w:cs="Arial"/>
        </w:rPr>
        <w:t>,</w:t>
      </w:r>
      <w:r w:rsidR="00F017F8">
        <w:rPr>
          <w:rFonts w:ascii="Arial" w:hAnsi="Arial" w:cs="Arial"/>
        </w:rPr>
        <w:t xml:space="preserve"> dodržiavanie termínov a dohrávok zápasov,</w:t>
      </w:r>
      <w:r w:rsidRPr="00746BF0">
        <w:rPr>
          <w:rFonts w:ascii="Arial" w:hAnsi="Arial" w:cs="Arial"/>
        </w:rPr>
        <w:t>:</w:t>
      </w:r>
    </w:p>
    <w:p w14:paraId="240C3402" w14:textId="5B37251F" w:rsidR="007A53E9" w:rsidRPr="00746BF0" w:rsidRDefault="007A53E9" w:rsidP="00CB14B4">
      <w:pPr>
        <w:pStyle w:val="Odsekzoznamu"/>
        <w:numPr>
          <w:ilvl w:val="3"/>
          <w:numId w:val="4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zástupca tímov</w:t>
      </w:r>
      <w:r w:rsidR="00F017F8">
        <w:rPr>
          <w:rFonts w:ascii="Arial" w:hAnsi="Arial" w:cs="Arial"/>
        </w:rPr>
        <w:t xml:space="preserve"> - zastupuje záujmy tímov,</w:t>
      </w:r>
    </w:p>
    <w:p w14:paraId="0333F211" w14:textId="527E6B80" w:rsidR="007A53E9" w:rsidRPr="00746BF0" w:rsidRDefault="00F017F8" w:rsidP="00CB14B4">
      <w:pPr>
        <w:pStyle w:val="Odsekzoznamu"/>
        <w:numPr>
          <w:ilvl w:val="3"/>
          <w:numId w:val="4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zástupca pre marketing - zodpovedá za</w:t>
      </w:r>
      <w:r w:rsidR="00DC7FFA">
        <w:rPr>
          <w:rFonts w:ascii="Arial" w:hAnsi="Arial" w:cs="Arial"/>
        </w:rPr>
        <w:t> prezentáciu súťaže v </w:t>
      </w:r>
      <w:proofErr w:type="spellStart"/>
      <w:r w:rsidR="00DC7FFA">
        <w:rPr>
          <w:rFonts w:ascii="Arial" w:hAnsi="Arial" w:cs="Arial"/>
        </w:rPr>
        <w:t>médiach</w:t>
      </w:r>
      <w:proofErr w:type="spellEnd"/>
      <w:r w:rsidR="00DC7FFA">
        <w:rPr>
          <w:rFonts w:ascii="Arial" w:hAnsi="Arial" w:cs="Arial"/>
        </w:rPr>
        <w:t xml:space="preserve"> a sponzoring</w:t>
      </w:r>
      <w:r w:rsidR="00771089">
        <w:rPr>
          <w:rFonts w:ascii="Arial" w:hAnsi="Arial" w:cs="Arial"/>
        </w:rPr>
        <w:t>,</w:t>
      </w:r>
    </w:p>
    <w:p w14:paraId="7ADA38A2" w14:textId="7DB8063E" w:rsidR="007A53E9" w:rsidRPr="00746BF0" w:rsidRDefault="007A53E9" w:rsidP="00CB14B4">
      <w:pPr>
        <w:pStyle w:val="Odsekzoznamu"/>
        <w:numPr>
          <w:ilvl w:val="3"/>
          <w:numId w:val="4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web admin</w:t>
      </w:r>
      <w:r w:rsidR="00DC7FFA">
        <w:rPr>
          <w:rFonts w:ascii="Arial" w:hAnsi="Arial" w:cs="Arial"/>
        </w:rPr>
        <w:t xml:space="preserve"> - zodpovedá za prezentáciu súťaže na webovej stránke</w:t>
      </w:r>
      <w:r w:rsidR="00771089">
        <w:rPr>
          <w:rFonts w:ascii="Arial" w:hAnsi="Arial" w:cs="Arial"/>
        </w:rPr>
        <w:t>,</w:t>
      </w:r>
    </w:p>
    <w:p w14:paraId="20BBA37B" w14:textId="17D48697" w:rsidR="007A53E9" w:rsidRPr="007A53E9" w:rsidRDefault="00DC7FFA" w:rsidP="00CB14B4">
      <w:pPr>
        <w:pStyle w:val="Odsekzoznamu"/>
        <w:numPr>
          <w:ilvl w:val="3"/>
          <w:numId w:val="4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zástupca pre vyhodnotenie štatistík – zodpovedá za vyhodnotenie zápisov a vedenie štatistík zápasov.</w:t>
      </w:r>
    </w:p>
    <w:p w14:paraId="597B5D34" w14:textId="4F3C1151" w:rsidR="00EA64F7" w:rsidRDefault="00EA64F7" w:rsidP="00CB14B4">
      <w:pPr>
        <w:pStyle w:val="Odsekzoznamu"/>
        <w:numPr>
          <w:ilvl w:val="1"/>
          <w:numId w:val="1"/>
        </w:numPr>
        <w:spacing w:before="240" w:after="240"/>
        <w:ind w:left="992" w:hanging="567"/>
        <w:contextualSpacing w:val="0"/>
        <w:jc w:val="both"/>
        <w:rPr>
          <w:rFonts w:ascii="Arial" w:hAnsi="Arial" w:cs="Arial"/>
          <w:b/>
        </w:rPr>
      </w:pPr>
      <w:r w:rsidRPr="00EA64F7">
        <w:rPr>
          <w:rFonts w:ascii="Arial" w:hAnsi="Arial" w:cs="Arial"/>
          <w:b/>
        </w:rPr>
        <w:t xml:space="preserve">Disciplinárna komisia </w:t>
      </w:r>
      <w:proofErr w:type="spellStart"/>
      <w:r w:rsidRPr="00EA64F7">
        <w:rPr>
          <w:rFonts w:ascii="Arial" w:hAnsi="Arial" w:cs="Arial"/>
          <w:b/>
        </w:rPr>
        <w:t>MBLigy</w:t>
      </w:r>
      <w:proofErr w:type="spellEnd"/>
      <w:r w:rsidRPr="00EA64F7">
        <w:rPr>
          <w:rFonts w:ascii="Arial" w:hAnsi="Arial" w:cs="Arial"/>
          <w:b/>
        </w:rPr>
        <w:t xml:space="preserve"> (</w:t>
      </w:r>
      <w:r w:rsidR="00DC7FFA">
        <w:rPr>
          <w:rFonts w:ascii="Arial" w:hAnsi="Arial" w:cs="Arial"/>
          <w:b/>
        </w:rPr>
        <w:t>ďalej len „</w:t>
      </w:r>
      <w:proofErr w:type="spellStart"/>
      <w:r w:rsidRPr="00EA64F7">
        <w:rPr>
          <w:rFonts w:ascii="Arial" w:hAnsi="Arial" w:cs="Arial"/>
          <w:b/>
        </w:rPr>
        <w:t>DK</w:t>
      </w:r>
      <w:proofErr w:type="spellEnd"/>
      <w:r w:rsidR="00DC7FFA">
        <w:rPr>
          <w:rFonts w:ascii="Arial" w:hAnsi="Arial" w:cs="Arial"/>
          <w:b/>
        </w:rPr>
        <w:t>“</w:t>
      </w:r>
      <w:r w:rsidRPr="00EA64F7">
        <w:rPr>
          <w:rFonts w:ascii="Arial" w:hAnsi="Arial" w:cs="Arial"/>
          <w:b/>
        </w:rPr>
        <w:t>)</w:t>
      </w:r>
    </w:p>
    <w:p w14:paraId="5DFE8ED6" w14:textId="57499406" w:rsidR="00DC7FFA" w:rsidRDefault="00DC7FFA" w:rsidP="007A53E9">
      <w:pPr>
        <w:pStyle w:val="Odsekzoznamu"/>
        <w:spacing w:before="240" w:after="240"/>
        <w:ind w:left="992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DK</w:t>
      </w:r>
      <w:proofErr w:type="spellEnd"/>
      <w:r>
        <w:rPr>
          <w:rFonts w:ascii="Arial" w:hAnsi="Arial" w:cs="Arial"/>
        </w:rPr>
        <w:t xml:space="preserve"> je </w:t>
      </w:r>
      <w:r w:rsidR="00800515">
        <w:rPr>
          <w:rFonts w:ascii="Arial" w:hAnsi="Arial" w:cs="Arial"/>
        </w:rPr>
        <w:t xml:space="preserve">poriadkovým </w:t>
      </w:r>
      <w:r>
        <w:rPr>
          <w:rFonts w:ascii="Arial" w:hAnsi="Arial" w:cs="Arial"/>
        </w:rPr>
        <w:t xml:space="preserve">orgánom </w:t>
      </w:r>
      <w:proofErr w:type="spellStart"/>
      <w:r>
        <w:rPr>
          <w:rFonts w:ascii="Arial" w:hAnsi="Arial" w:cs="Arial"/>
        </w:rPr>
        <w:t>MBLigy</w:t>
      </w:r>
      <w:proofErr w:type="spellEnd"/>
      <w:r>
        <w:rPr>
          <w:rFonts w:ascii="Arial" w:hAnsi="Arial" w:cs="Arial"/>
        </w:rPr>
        <w:t xml:space="preserve">. Zodpovedá za </w:t>
      </w:r>
      <w:r w:rsidR="008E0AAD">
        <w:rPr>
          <w:rFonts w:ascii="Arial" w:hAnsi="Arial" w:cs="Arial"/>
        </w:rPr>
        <w:t xml:space="preserve">dodržiavanie pravidiel súťaže. Rieši podnety, porušenie pravidiel </w:t>
      </w:r>
      <w:proofErr w:type="spellStart"/>
      <w:r w:rsidR="008E0AAD">
        <w:rPr>
          <w:rFonts w:ascii="Arial" w:hAnsi="Arial" w:cs="Arial"/>
        </w:rPr>
        <w:t>HP</w:t>
      </w:r>
      <w:proofErr w:type="spellEnd"/>
      <w:r w:rsidR="008E0AAD">
        <w:rPr>
          <w:rFonts w:ascii="Arial" w:hAnsi="Arial" w:cs="Arial"/>
        </w:rPr>
        <w:t>, udeľuje tresty a pokuty.</w:t>
      </w:r>
    </w:p>
    <w:p w14:paraId="3DF22929" w14:textId="3FD957D0" w:rsidR="007A53E9" w:rsidRDefault="007A53E9" w:rsidP="00CB14B4">
      <w:pPr>
        <w:pStyle w:val="Odsekzoznamu"/>
        <w:numPr>
          <w:ilvl w:val="2"/>
          <w:numId w:val="1"/>
        </w:numPr>
        <w:spacing w:before="240" w:after="240"/>
        <w:ind w:left="1701" w:hanging="181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Členovia</w:t>
      </w:r>
    </w:p>
    <w:p w14:paraId="0E21EC6E" w14:textId="760EF9A8" w:rsidR="007A53E9" w:rsidRPr="00746BF0" w:rsidRDefault="007A53E9" w:rsidP="00CB14B4">
      <w:pPr>
        <w:pStyle w:val="Odsekzoznamu"/>
        <w:numPr>
          <w:ilvl w:val="3"/>
          <w:numId w:val="6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zástupca rozhodcov</w:t>
      </w:r>
      <w:r w:rsidR="008E0AAD">
        <w:rPr>
          <w:rFonts w:ascii="Arial" w:hAnsi="Arial" w:cs="Arial"/>
        </w:rPr>
        <w:t xml:space="preserve"> - </w:t>
      </w:r>
      <w:r w:rsidRPr="00746BF0">
        <w:rPr>
          <w:rFonts w:ascii="Arial" w:hAnsi="Arial" w:cs="Arial"/>
        </w:rPr>
        <w:t>:</w:t>
      </w:r>
    </w:p>
    <w:p w14:paraId="4677E5F8" w14:textId="77777777" w:rsidR="007A53E9" w:rsidRPr="00746BF0" w:rsidRDefault="007A53E9" w:rsidP="00CB14B4">
      <w:pPr>
        <w:pStyle w:val="Odsekzoznamu"/>
        <w:numPr>
          <w:ilvl w:val="3"/>
          <w:numId w:val="6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koordinátor súťaže:</w:t>
      </w:r>
    </w:p>
    <w:p w14:paraId="00BE22CE" w14:textId="378CA9A7" w:rsidR="007A53E9" w:rsidRPr="00746BF0" w:rsidRDefault="007A53E9" w:rsidP="00CB14B4">
      <w:pPr>
        <w:pStyle w:val="Odsekzoznamu"/>
        <w:numPr>
          <w:ilvl w:val="3"/>
          <w:numId w:val="6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zástupca tímov</w:t>
      </w:r>
      <w:r w:rsidR="008E0AAD">
        <w:rPr>
          <w:rFonts w:ascii="Arial" w:hAnsi="Arial" w:cs="Arial"/>
        </w:rPr>
        <w:t xml:space="preserve"> 1</w:t>
      </w:r>
      <w:r w:rsidRPr="00746BF0">
        <w:rPr>
          <w:rFonts w:ascii="Arial" w:hAnsi="Arial" w:cs="Arial"/>
        </w:rPr>
        <w:t>:</w:t>
      </w:r>
    </w:p>
    <w:p w14:paraId="1949E5CC" w14:textId="100AAAE5" w:rsidR="007A53E9" w:rsidRPr="00746BF0" w:rsidRDefault="008E0AAD" w:rsidP="00CB14B4">
      <w:pPr>
        <w:pStyle w:val="Odsekzoznamu"/>
        <w:numPr>
          <w:ilvl w:val="3"/>
          <w:numId w:val="6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zástupca tímov</w:t>
      </w:r>
      <w:r>
        <w:rPr>
          <w:rFonts w:ascii="Arial" w:hAnsi="Arial" w:cs="Arial"/>
        </w:rPr>
        <w:t xml:space="preserve"> 2</w:t>
      </w:r>
      <w:r w:rsidR="007A53E9" w:rsidRPr="00746BF0">
        <w:rPr>
          <w:rFonts w:ascii="Arial" w:hAnsi="Arial" w:cs="Arial"/>
        </w:rPr>
        <w:t>:</w:t>
      </w:r>
    </w:p>
    <w:p w14:paraId="430175FD" w14:textId="44F37170" w:rsidR="007A53E9" w:rsidRPr="007A53E9" w:rsidRDefault="008E0AAD" w:rsidP="00CB14B4">
      <w:pPr>
        <w:pStyle w:val="Odsekzoznamu"/>
        <w:numPr>
          <w:ilvl w:val="3"/>
          <w:numId w:val="6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zástupca tímov</w:t>
      </w:r>
      <w:r>
        <w:rPr>
          <w:rFonts w:ascii="Arial" w:hAnsi="Arial" w:cs="Arial"/>
        </w:rPr>
        <w:t xml:space="preserve"> 3</w:t>
      </w:r>
      <w:r w:rsidR="007A53E9" w:rsidRPr="00746BF0">
        <w:rPr>
          <w:rFonts w:ascii="Arial" w:hAnsi="Arial" w:cs="Arial"/>
        </w:rPr>
        <w:t>:</w:t>
      </w:r>
    </w:p>
    <w:p w14:paraId="1D5CA988" w14:textId="520E8719" w:rsidR="004F0354" w:rsidRDefault="005061A5" w:rsidP="005061A5">
      <w:pPr>
        <w:pStyle w:val="Odsekzoznamu"/>
        <w:numPr>
          <w:ilvl w:val="0"/>
          <w:numId w:val="1"/>
        </w:numPr>
        <w:spacing w:before="240" w:after="240"/>
        <w:ind w:left="425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EA64F7" w:rsidRPr="00EA64F7">
        <w:rPr>
          <w:rFonts w:ascii="Arial" w:hAnsi="Arial" w:cs="Arial"/>
          <w:b/>
          <w:sz w:val="24"/>
          <w:szCs w:val="24"/>
        </w:rPr>
        <w:lastRenderedPageBreak/>
        <w:t>RIADIACE PREDPISY</w:t>
      </w:r>
      <w:bookmarkStart w:id="1" w:name="OLE_LINK1"/>
      <w:bookmarkStart w:id="2" w:name="OLE_LINK2"/>
    </w:p>
    <w:p w14:paraId="06E09802" w14:textId="77777777" w:rsidR="00C15BD2" w:rsidRPr="004F0354" w:rsidRDefault="00C15BD2" w:rsidP="00CB14B4">
      <w:pPr>
        <w:pStyle w:val="Odsekzoznamu"/>
        <w:numPr>
          <w:ilvl w:val="1"/>
          <w:numId w:val="5"/>
        </w:numPr>
        <w:spacing w:before="240" w:after="240"/>
        <w:ind w:left="992" w:hanging="567"/>
        <w:contextualSpacing w:val="0"/>
        <w:jc w:val="both"/>
        <w:rPr>
          <w:rFonts w:ascii="Arial" w:hAnsi="Arial" w:cs="Arial"/>
          <w:b/>
        </w:rPr>
      </w:pPr>
      <w:r w:rsidRPr="004F0354">
        <w:rPr>
          <w:rFonts w:ascii="Arial" w:hAnsi="Arial" w:cs="Arial"/>
          <w:b/>
        </w:rPr>
        <w:t>Pre</w:t>
      </w:r>
      <w:r w:rsidR="00083F17">
        <w:rPr>
          <w:rFonts w:ascii="Arial" w:hAnsi="Arial" w:cs="Arial"/>
          <w:b/>
        </w:rPr>
        <w:t>d</w:t>
      </w:r>
      <w:r w:rsidRPr="004F0354">
        <w:rPr>
          <w:rFonts w:ascii="Arial" w:hAnsi="Arial" w:cs="Arial"/>
          <w:b/>
        </w:rPr>
        <w:t>pisy</w:t>
      </w:r>
    </w:p>
    <w:p w14:paraId="713430C8" w14:textId="55B404F2" w:rsidR="00C15BD2" w:rsidRPr="00746BF0" w:rsidRDefault="00C15BD2" w:rsidP="00083F17">
      <w:pPr>
        <w:pStyle w:val="Odsekzoznamu"/>
        <w:spacing w:before="240" w:after="240"/>
        <w:ind w:left="993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 xml:space="preserve">Hrá sa podľa pravidiel </w:t>
      </w:r>
      <w:proofErr w:type="spellStart"/>
      <w:r w:rsidRPr="00746BF0">
        <w:rPr>
          <w:rFonts w:ascii="Arial" w:hAnsi="Arial" w:cs="Arial"/>
        </w:rPr>
        <w:t>FIBA</w:t>
      </w:r>
      <w:proofErr w:type="spellEnd"/>
      <w:r w:rsidRPr="00746BF0">
        <w:rPr>
          <w:rFonts w:ascii="Arial" w:hAnsi="Arial" w:cs="Arial"/>
        </w:rPr>
        <w:t xml:space="preserve"> a </w:t>
      </w:r>
      <w:proofErr w:type="spellStart"/>
      <w:r w:rsidRPr="00746BF0">
        <w:rPr>
          <w:rFonts w:ascii="Arial" w:hAnsi="Arial" w:cs="Arial"/>
        </w:rPr>
        <w:t>HP</w:t>
      </w:r>
      <w:proofErr w:type="spellEnd"/>
      <w:r w:rsidRPr="00746BF0">
        <w:rPr>
          <w:rFonts w:ascii="Arial" w:hAnsi="Arial" w:cs="Arial"/>
        </w:rPr>
        <w:t xml:space="preserve">. Výnimkou je meranie </w:t>
      </w:r>
      <w:r w:rsidR="000E3B7E" w:rsidRPr="00746BF0">
        <w:rPr>
          <w:rFonts w:ascii="Arial" w:hAnsi="Arial" w:cs="Arial"/>
        </w:rPr>
        <w:t>24</w:t>
      </w:r>
      <w:r w:rsidR="000E3B7E">
        <w:rPr>
          <w:rFonts w:ascii="Arial" w:hAnsi="Arial" w:cs="Arial"/>
        </w:rPr>
        <w:t> </w:t>
      </w:r>
      <w:r w:rsidRPr="00746BF0">
        <w:rPr>
          <w:rFonts w:ascii="Arial" w:hAnsi="Arial" w:cs="Arial"/>
        </w:rPr>
        <w:t>s</w:t>
      </w:r>
      <w:r w:rsidR="000E3B7E">
        <w:rPr>
          <w:rFonts w:ascii="Arial" w:hAnsi="Arial" w:cs="Arial"/>
        </w:rPr>
        <w:t> na útok, ktoré je realizované odhadom rozhodcov.</w:t>
      </w:r>
      <w:bookmarkEnd w:id="1"/>
      <w:bookmarkEnd w:id="2"/>
      <w:r w:rsidR="000E3B7E">
        <w:rPr>
          <w:rFonts w:ascii="Arial" w:hAnsi="Arial" w:cs="Arial"/>
        </w:rPr>
        <w:t>.</w:t>
      </w:r>
    </w:p>
    <w:p w14:paraId="7A40615D" w14:textId="77777777" w:rsidR="00712584" w:rsidRDefault="00C15BD2" w:rsidP="00CB14B4">
      <w:pPr>
        <w:pStyle w:val="Odsekzoznamu"/>
        <w:numPr>
          <w:ilvl w:val="1"/>
          <w:numId w:val="5"/>
        </w:numPr>
        <w:spacing w:before="240" w:after="240"/>
        <w:ind w:left="992" w:hanging="567"/>
        <w:contextualSpacing w:val="0"/>
        <w:jc w:val="both"/>
        <w:rPr>
          <w:rFonts w:ascii="Arial" w:hAnsi="Arial" w:cs="Arial"/>
          <w:b/>
        </w:rPr>
      </w:pPr>
      <w:r w:rsidRPr="00083F17">
        <w:rPr>
          <w:rFonts w:ascii="Arial" w:hAnsi="Arial" w:cs="Arial"/>
          <w:b/>
        </w:rPr>
        <w:t>Prehľad podmienok pre zaradenie tímu do súťaže</w:t>
      </w:r>
    </w:p>
    <w:p w14:paraId="12E41E9B" w14:textId="77777777" w:rsidR="00C15BD2" w:rsidRPr="00712584" w:rsidRDefault="00C15BD2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 w:rsidRPr="00712584">
        <w:rPr>
          <w:rFonts w:ascii="Arial" w:hAnsi="Arial" w:cs="Arial"/>
        </w:rPr>
        <w:t>Prihláška</w:t>
      </w:r>
    </w:p>
    <w:p w14:paraId="5476D07D" w14:textId="7945F4DB" w:rsidR="00C15BD2" w:rsidRPr="00083F17" w:rsidRDefault="00C15BD2" w:rsidP="00CB14B4">
      <w:pPr>
        <w:pStyle w:val="Odsekzoznamu"/>
        <w:numPr>
          <w:ilvl w:val="3"/>
          <w:numId w:val="7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 xml:space="preserve">Družstvo podá vyplnenú prihlášku do súťaže </w:t>
      </w:r>
      <w:r w:rsidR="000E3B7E">
        <w:rPr>
          <w:rFonts w:ascii="Arial" w:hAnsi="Arial" w:cs="Arial"/>
        </w:rPr>
        <w:t xml:space="preserve">v termíne stanovenom vo vyhlásení súťaže. </w:t>
      </w:r>
    </w:p>
    <w:p w14:paraId="6D291D61" w14:textId="292D43C0" w:rsidR="00C15BD2" w:rsidRPr="00083F17" w:rsidRDefault="00C15BD2" w:rsidP="00CB14B4">
      <w:pPr>
        <w:pStyle w:val="Odsekzoznamu"/>
        <w:numPr>
          <w:ilvl w:val="3"/>
          <w:numId w:val="7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 xml:space="preserve">Vzor prihlášky je dostupný na </w:t>
      </w:r>
      <w:r w:rsidR="000E3B7E">
        <w:rPr>
          <w:rFonts w:ascii="Arial" w:hAnsi="Arial" w:cs="Arial"/>
        </w:rPr>
        <w:t xml:space="preserve">oficiálnej </w:t>
      </w:r>
      <w:r w:rsidR="00F8122E" w:rsidRPr="00DD790D">
        <w:rPr>
          <w:rFonts w:ascii="Arial" w:hAnsi="Arial" w:cs="Arial"/>
        </w:rPr>
        <w:t>webovej</w:t>
      </w:r>
      <w:r w:rsidR="00F8122E" w:rsidRPr="00DD790D">
        <w:rPr>
          <w:rStyle w:val="Hypertextovprepojenie"/>
          <w:rFonts w:ascii="Arial" w:hAnsi="Arial" w:cs="Arial"/>
          <w:color w:val="auto"/>
          <w:u w:val="none"/>
        </w:rPr>
        <w:t xml:space="preserve"> stránke</w:t>
      </w:r>
      <w:r w:rsidR="00F8122E" w:rsidRPr="00DD790D">
        <w:rPr>
          <w:rFonts w:ascii="Arial" w:hAnsi="Arial" w:cs="Arial"/>
        </w:rPr>
        <w:t>.</w:t>
      </w:r>
    </w:p>
    <w:p w14:paraId="5D590780" w14:textId="77777777" w:rsidR="00C15BD2" w:rsidRPr="00083F17" w:rsidRDefault="00C15BD2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 w:rsidRPr="00083F17">
        <w:rPr>
          <w:rFonts w:ascii="Arial" w:hAnsi="Arial" w:cs="Arial"/>
        </w:rPr>
        <w:t>Poplatky</w:t>
      </w:r>
    </w:p>
    <w:p w14:paraId="3B819DAE" w14:textId="62316FE6" w:rsidR="00C15BD2" w:rsidRPr="00083F17" w:rsidRDefault="00C15BD2" w:rsidP="00CB14B4">
      <w:pPr>
        <w:pStyle w:val="Odsekzoznamu"/>
        <w:numPr>
          <w:ilvl w:val="3"/>
          <w:numId w:val="8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 w:rsidRPr="00083F17">
        <w:rPr>
          <w:rFonts w:ascii="Arial" w:hAnsi="Arial" w:cs="Arial"/>
        </w:rPr>
        <w:t>Súťažný poplatok pozostáva z dvoch častí - kaucia</w:t>
      </w:r>
      <w:r w:rsidR="000E3B7E">
        <w:rPr>
          <w:rFonts w:ascii="Arial" w:hAnsi="Arial" w:cs="Arial"/>
        </w:rPr>
        <w:t xml:space="preserve"> </w:t>
      </w:r>
      <w:r w:rsidR="000E3B7E" w:rsidRPr="00083F17">
        <w:rPr>
          <w:rFonts w:ascii="Arial" w:hAnsi="Arial" w:cs="Arial"/>
        </w:rPr>
        <w:t>30€</w:t>
      </w:r>
      <w:r w:rsidR="000E3B7E">
        <w:rPr>
          <w:rFonts w:ascii="Arial" w:hAnsi="Arial" w:cs="Arial"/>
        </w:rPr>
        <w:t xml:space="preserve"> a </w:t>
      </w:r>
      <w:r w:rsidR="00204E08">
        <w:rPr>
          <w:rFonts w:ascii="Arial" w:hAnsi="Arial" w:cs="Arial"/>
        </w:rPr>
        <w:t xml:space="preserve">štartovné </w:t>
      </w:r>
      <w:r w:rsidR="00204E08" w:rsidRPr="00083F17">
        <w:rPr>
          <w:rFonts w:ascii="Arial" w:hAnsi="Arial" w:cs="Arial"/>
        </w:rPr>
        <w:t>70€</w:t>
      </w:r>
      <w:r w:rsidRPr="00083F17">
        <w:rPr>
          <w:rFonts w:ascii="Arial" w:hAnsi="Arial" w:cs="Arial"/>
        </w:rPr>
        <w:t xml:space="preserve">. Z kaucie sa čerpá </w:t>
      </w:r>
      <w:r w:rsidR="00204E08" w:rsidRPr="00083F17">
        <w:rPr>
          <w:rFonts w:ascii="Arial" w:hAnsi="Arial" w:cs="Arial"/>
        </w:rPr>
        <w:t>po</w:t>
      </w:r>
      <w:r w:rsidR="00204E08">
        <w:rPr>
          <w:rFonts w:ascii="Arial" w:hAnsi="Arial" w:cs="Arial"/>
        </w:rPr>
        <w:t> </w:t>
      </w:r>
      <w:r w:rsidRPr="00083F17">
        <w:rPr>
          <w:rFonts w:ascii="Arial" w:hAnsi="Arial" w:cs="Arial"/>
        </w:rPr>
        <w:t xml:space="preserve">rozhodnutí </w:t>
      </w:r>
      <w:proofErr w:type="spellStart"/>
      <w:r w:rsidRPr="00083F17">
        <w:rPr>
          <w:rFonts w:ascii="Arial" w:hAnsi="Arial" w:cs="Arial"/>
        </w:rPr>
        <w:t>DK</w:t>
      </w:r>
      <w:proofErr w:type="spellEnd"/>
      <w:r w:rsidRPr="00083F17">
        <w:rPr>
          <w:rFonts w:ascii="Arial" w:hAnsi="Arial" w:cs="Arial"/>
        </w:rPr>
        <w:t xml:space="preserve"> </w:t>
      </w:r>
      <w:proofErr w:type="spellStart"/>
      <w:r w:rsidRPr="00083F17">
        <w:rPr>
          <w:rFonts w:ascii="Arial" w:hAnsi="Arial" w:cs="Arial"/>
        </w:rPr>
        <w:t>MBL</w:t>
      </w:r>
      <w:proofErr w:type="spellEnd"/>
      <w:r w:rsidRPr="00083F17">
        <w:rPr>
          <w:rFonts w:ascii="Arial" w:hAnsi="Arial" w:cs="Arial"/>
        </w:rPr>
        <w:t xml:space="preserve"> </w:t>
      </w:r>
      <w:r w:rsidR="00204E08">
        <w:rPr>
          <w:rFonts w:ascii="Arial" w:hAnsi="Arial" w:cs="Arial"/>
        </w:rPr>
        <w:t> </w:t>
      </w:r>
      <w:r w:rsidR="00204E08" w:rsidRPr="00083F17">
        <w:rPr>
          <w:rFonts w:ascii="Arial" w:hAnsi="Arial" w:cs="Arial"/>
        </w:rPr>
        <w:t>o</w:t>
      </w:r>
      <w:r w:rsidR="00204E08">
        <w:rPr>
          <w:rFonts w:ascii="Arial" w:hAnsi="Arial" w:cs="Arial"/>
        </w:rPr>
        <w:t> </w:t>
      </w:r>
      <w:r w:rsidRPr="00083F17">
        <w:rPr>
          <w:rFonts w:ascii="Arial" w:hAnsi="Arial" w:cs="Arial"/>
        </w:rPr>
        <w:t xml:space="preserve">pokute </w:t>
      </w:r>
      <w:r w:rsidR="00204E08" w:rsidRPr="00083F17">
        <w:rPr>
          <w:rFonts w:ascii="Arial" w:hAnsi="Arial" w:cs="Arial"/>
        </w:rPr>
        <w:t>za</w:t>
      </w:r>
      <w:r w:rsidR="00204E08">
        <w:rPr>
          <w:rFonts w:ascii="Arial" w:hAnsi="Arial" w:cs="Arial"/>
        </w:rPr>
        <w:t> </w:t>
      </w:r>
      <w:r w:rsidRPr="00083F17">
        <w:rPr>
          <w:rFonts w:ascii="Arial" w:hAnsi="Arial" w:cs="Arial"/>
        </w:rPr>
        <w:t xml:space="preserve">porušenie </w:t>
      </w:r>
      <w:proofErr w:type="spellStart"/>
      <w:r w:rsidRPr="00083F17">
        <w:rPr>
          <w:rFonts w:ascii="Arial" w:hAnsi="Arial" w:cs="Arial"/>
        </w:rPr>
        <w:t>HP</w:t>
      </w:r>
      <w:proofErr w:type="spellEnd"/>
      <w:r w:rsidRPr="00083F17">
        <w:rPr>
          <w:rFonts w:ascii="Arial" w:hAnsi="Arial" w:cs="Arial"/>
        </w:rPr>
        <w:t xml:space="preserve">. Pokiaľ sa čerpalo z kaucie, </w:t>
      </w:r>
      <w:r w:rsidR="00204E08">
        <w:rPr>
          <w:rFonts w:ascii="Arial" w:hAnsi="Arial" w:cs="Arial"/>
        </w:rPr>
        <w:t xml:space="preserve">tím je </w:t>
      </w:r>
      <w:r w:rsidRPr="00083F17">
        <w:rPr>
          <w:rFonts w:ascii="Arial" w:hAnsi="Arial" w:cs="Arial"/>
        </w:rPr>
        <w:t>po upozornení HK</w:t>
      </w:r>
      <w:r w:rsidR="00204E08">
        <w:rPr>
          <w:rFonts w:ascii="Arial" w:hAnsi="Arial" w:cs="Arial"/>
        </w:rPr>
        <w:t xml:space="preserve"> povinný</w:t>
      </w:r>
      <w:r w:rsidRPr="00083F17">
        <w:rPr>
          <w:rFonts w:ascii="Arial" w:hAnsi="Arial" w:cs="Arial"/>
        </w:rPr>
        <w:t xml:space="preserve"> túto kauciu doplniť na 30€ a to </w:t>
      </w:r>
      <w:r w:rsidR="00204E08">
        <w:rPr>
          <w:rFonts w:ascii="Arial" w:hAnsi="Arial" w:cs="Arial"/>
        </w:rPr>
        <w:t xml:space="preserve">najneskôr </w:t>
      </w:r>
      <w:r w:rsidRPr="00083F17">
        <w:rPr>
          <w:rFonts w:ascii="Arial" w:hAnsi="Arial" w:cs="Arial"/>
        </w:rPr>
        <w:t>do 15 dní od upozornenia</w:t>
      </w:r>
      <w:r w:rsidR="00204E08">
        <w:rPr>
          <w:rFonts w:ascii="Arial" w:hAnsi="Arial" w:cs="Arial"/>
        </w:rPr>
        <w:t>.</w:t>
      </w:r>
    </w:p>
    <w:p w14:paraId="768AF06D" w14:textId="6C5759D5" w:rsidR="00C15BD2" w:rsidRPr="00083F17" w:rsidRDefault="00204E08" w:rsidP="00CB14B4">
      <w:pPr>
        <w:pStyle w:val="Odsekzoznamu"/>
        <w:numPr>
          <w:ilvl w:val="3"/>
          <w:numId w:val="8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Súťažný poplatok</w:t>
      </w:r>
      <w:r w:rsidR="000F4838" w:rsidRPr="00083F17">
        <w:rPr>
          <w:rFonts w:ascii="Arial" w:hAnsi="Arial" w:cs="Arial"/>
        </w:rPr>
        <w:t xml:space="preserve"> pre </w:t>
      </w:r>
      <w:r>
        <w:rPr>
          <w:rFonts w:ascii="Arial" w:hAnsi="Arial" w:cs="Arial"/>
        </w:rPr>
        <w:t>tímy</w:t>
      </w:r>
      <w:r w:rsidRPr="00083F17">
        <w:rPr>
          <w:rFonts w:ascii="Arial" w:hAnsi="Arial" w:cs="Arial"/>
        </w:rPr>
        <w:t xml:space="preserve"> </w:t>
      </w:r>
      <w:r w:rsidR="000F4838" w:rsidRPr="00083F17">
        <w:rPr>
          <w:rFonts w:ascii="Arial" w:hAnsi="Arial" w:cs="Arial"/>
        </w:rPr>
        <w:t xml:space="preserve">hrajúce </w:t>
      </w:r>
      <w:proofErr w:type="spellStart"/>
      <w:r w:rsidR="000F4838" w:rsidRPr="00083F17">
        <w:rPr>
          <w:rFonts w:ascii="Arial" w:hAnsi="Arial" w:cs="Arial"/>
        </w:rPr>
        <w:t>MBLigu</w:t>
      </w:r>
      <w:proofErr w:type="spellEnd"/>
      <w:r w:rsidR="000F4838" w:rsidRPr="00083F17">
        <w:rPr>
          <w:rFonts w:ascii="Arial" w:hAnsi="Arial" w:cs="Arial"/>
        </w:rPr>
        <w:t xml:space="preserve"> v predchádzajúcej sezóne je 70€</w:t>
      </w:r>
      <w:r>
        <w:rPr>
          <w:rFonts w:ascii="Arial" w:hAnsi="Arial" w:cs="Arial"/>
        </w:rPr>
        <w:t>.</w:t>
      </w:r>
    </w:p>
    <w:p w14:paraId="4B368C18" w14:textId="14F49BAE" w:rsidR="000F4838" w:rsidRDefault="00204E08" w:rsidP="00CB14B4">
      <w:pPr>
        <w:pStyle w:val="Odsekzoznamu"/>
        <w:numPr>
          <w:ilvl w:val="3"/>
          <w:numId w:val="8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Súťažný poplatok</w:t>
      </w:r>
      <w:r w:rsidR="000F4838" w:rsidRPr="00083F17">
        <w:rPr>
          <w:rFonts w:ascii="Arial" w:hAnsi="Arial" w:cs="Arial"/>
        </w:rPr>
        <w:t xml:space="preserve"> pre nové </w:t>
      </w:r>
      <w:r>
        <w:rPr>
          <w:rFonts w:ascii="Arial" w:hAnsi="Arial" w:cs="Arial"/>
        </w:rPr>
        <w:t>tímy</w:t>
      </w:r>
      <w:r w:rsidRPr="00083F17">
        <w:rPr>
          <w:rFonts w:ascii="Arial" w:hAnsi="Arial" w:cs="Arial"/>
        </w:rPr>
        <w:t xml:space="preserve"> </w:t>
      </w:r>
      <w:r w:rsidR="000F4838" w:rsidRPr="00083F17">
        <w:rPr>
          <w:rFonts w:ascii="Arial" w:hAnsi="Arial" w:cs="Arial"/>
        </w:rPr>
        <w:t>je 100€</w:t>
      </w:r>
      <w:r>
        <w:rPr>
          <w:rFonts w:ascii="Arial" w:hAnsi="Arial" w:cs="Arial"/>
        </w:rPr>
        <w:t>.</w:t>
      </w:r>
    </w:p>
    <w:p w14:paraId="55384C77" w14:textId="0705104C" w:rsidR="00204E08" w:rsidRPr="00083F17" w:rsidRDefault="00204E08" w:rsidP="00CB14B4">
      <w:pPr>
        <w:pStyle w:val="Odsekzoznamu"/>
        <w:numPr>
          <w:ilvl w:val="3"/>
          <w:numId w:val="8"/>
        </w:numPr>
        <w:spacing w:before="240" w:after="240" w:line="240" w:lineRule="auto"/>
        <w:ind w:left="212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Tím, ktorý už nepokračuje v nasledujúcom súťažnom ročníku má nárok na vrátenie zostatku kaucie, ak o vrátenie požiada </w:t>
      </w:r>
      <w:proofErr w:type="spellStart"/>
      <w:r>
        <w:rPr>
          <w:rFonts w:ascii="Arial" w:hAnsi="Arial" w:cs="Arial"/>
        </w:rPr>
        <w:t>LK</w:t>
      </w:r>
      <w:proofErr w:type="spellEnd"/>
      <w:r>
        <w:rPr>
          <w:rFonts w:ascii="Arial" w:hAnsi="Arial" w:cs="Arial"/>
        </w:rPr>
        <w:t xml:space="preserve"> formou mailu, najneskôr 15 dní pred začiatkom nového súťažného ročníka </w:t>
      </w:r>
      <w:proofErr w:type="spellStart"/>
      <w:r>
        <w:rPr>
          <w:rFonts w:ascii="Arial" w:hAnsi="Arial" w:cs="Arial"/>
        </w:rPr>
        <w:t>MBLigy</w:t>
      </w:r>
      <w:proofErr w:type="spellEnd"/>
      <w:r>
        <w:rPr>
          <w:rFonts w:ascii="Arial" w:hAnsi="Arial" w:cs="Arial"/>
        </w:rPr>
        <w:t xml:space="preserve">. Ak tak neurobí, zostatok kaucie prepadá v prospech disponibilného rozpočtu </w:t>
      </w:r>
      <w:proofErr w:type="spellStart"/>
      <w:r>
        <w:rPr>
          <w:rFonts w:ascii="Arial" w:hAnsi="Arial" w:cs="Arial"/>
        </w:rPr>
        <w:t>MBLigy</w:t>
      </w:r>
      <w:proofErr w:type="spellEnd"/>
      <w:r>
        <w:rPr>
          <w:rFonts w:ascii="Arial" w:hAnsi="Arial" w:cs="Arial"/>
        </w:rPr>
        <w:t xml:space="preserve">. Tím po opätovnom prihlásení je povinný uhradiť súťažný poplatok v zmysle článku </w:t>
      </w:r>
      <w:proofErr w:type="spellStart"/>
      <w:r>
        <w:rPr>
          <w:rFonts w:ascii="Arial" w:hAnsi="Arial" w:cs="Arial"/>
        </w:rPr>
        <w:t>B.2.2</w:t>
      </w:r>
      <w:proofErr w:type="spellEnd"/>
      <w:r>
        <w:rPr>
          <w:rFonts w:ascii="Arial" w:hAnsi="Arial" w:cs="Arial"/>
        </w:rPr>
        <w:t xml:space="preserve"> bod c).</w:t>
      </w:r>
    </w:p>
    <w:p w14:paraId="06A9505C" w14:textId="684EDBEB" w:rsidR="00C15BD2" w:rsidRPr="00083F17" w:rsidRDefault="000F4838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 w:rsidRPr="00083F17">
        <w:rPr>
          <w:rFonts w:ascii="Arial" w:hAnsi="Arial" w:cs="Arial"/>
        </w:rPr>
        <w:t xml:space="preserve">Súpiska </w:t>
      </w:r>
      <w:r w:rsidR="00F47F53">
        <w:rPr>
          <w:rFonts w:ascii="Arial" w:hAnsi="Arial" w:cs="Arial"/>
        </w:rPr>
        <w:t>tímu</w:t>
      </w:r>
    </w:p>
    <w:p w14:paraId="287C9285" w14:textId="3457BBEF" w:rsidR="000F4838" w:rsidRPr="00746BF0" w:rsidRDefault="000F4838" w:rsidP="00CB14B4">
      <w:pPr>
        <w:pStyle w:val="Odsekzoznamu"/>
        <w:numPr>
          <w:ilvl w:val="0"/>
          <w:numId w:val="2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  <w:b/>
        </w:rPr>
      </w:pPr>
      <w:r w:rsidRPr="00746BF0">
        <w:rPr>
          <w:rFonts w:ascii="Arial" w:hAnsi="Arial" w:cs="Arial"/>
        </w:rPr>
        <w:t xml:space="preserve">Súpiska </w:t>
      </w:r>
      <w:r w:rsidR="00F47F53">
        <w:rPr>
          <w:rFonts w:ascii="Arial" w:hAnsi="Arial" w:cs="Arial"/>
        </w:rPr>
        <w:t>tímu</w:t>
      </w:r>
      <w:r w:rsidR="00F47F53" w:rsidRPr="00746BF0">
        <w:rPr>
          <w:rFonts w:ascii="Arial" w:hAnsi="Arial" w:cs="Arial"/>
        </w:rPr>
        <w:t xml:space="preserve"> </w:t>
      </w:r>
      <w:r w:rsidRPr="00746BF0">
        <w:rPr>
          <w:rFonts w:ascii="Arial" w:hAnsi="Arial" w:cs="Arial"/>
        </w:rPr>
        <w:t>obsahuje</w:t>
      </w:r>
      <w:r w:rsidR="00F47F53">
        <w:rPr>
          <w:rFonts w:ascii="Arial" w:hAnsi="Arial" w:cs="Arial"/>
        </w:rPr>
        <w:t xml:space="preserve"> minimálne nasledujúce údaje</w:t>
      </w:r>
      <w:r w:rsidRPr="00746BF0">
        <w:rPr>
          <w:rFonts w:ascii="Arial" w:hAnsi="Arial" w:cs="Arial"/>
        </w:rPr>
        <w:t>:</w:t>
      </w:r>
    </w:p>
    <w:p w14:paraId="4E0DBB87" w14:textId="29B28EFD" w:rsidR="000F4838" w:rsidRPr="00746BF0" w:rsidRDefault="000F4838" w:rsidP="00CB14B4">
      <w:pPr>
        <w:pStyle w:val="Odsekzoznamu"/>
        <w:numPr>
          <w:ilvl w:val="0"/>
          <w:numId w:val="3"/>
        </w:numPr>
        <w:spacing w:before="240" w:after="240"/>
        <w:ind w:left="2552" w:hanging="425"/>
        <w:contextualSpacing w:val="0"/>
        <w:jc w:val="both"/>
        <w:rPr>
          <w:rFonts w:ascii="Arial" w:hAnsi="Arial" w:cs="Arial"/>
          <w:b/>
        </w:rPr>
      </w:pPr>
      <w:r w:rsidRPr="00746BF0">
        <w:rPr>
          <w:rFonts w:ascii="Arial" w:hAnsi="Arial" w:cs="Arial"/>
        </w:rPr>
        <w:t>názov tímu</w:t>
      </w:r>
      <w:r w:rsidR="00F47F53">
        <w:rPr>
          <w:rFonts w:ascii="Arial" w:hAnsi="Arial" w:cs="Arial"/>
        </w:rPr>
        <w:t>,</w:t>
      </w:r>
    </w:p>
    <w:p w14:paraId="7FE00142" w14:textId="24D19971" w:rsidR="000F4838" w:rsidRPr="00746BF0" w:rsidRDefault="000F4838" w:rsidP="00CB14B4">
      <w:pPr>
        <w:pStyle w:val="Odsekzoznamu"/>
        <w:numPr>
          <w:ilvl w:val="0"/>
          <w:numId w:val="3"/>
        </w:numPr>
        <w:spacing w:before="240" w:after="240"/>
        <w:ind w:left="2552" w:hanging="425"/>
        <w:contextualSpacing w:val="0"/>
        <w:jc w:val="both"/>
        <w:rPr>
          <w:rFonts w:ascii="Arial" w:hAnsi="Arial" w:cs="Arial"/>
          <w:b/>
        </w:rPr>
      </w:pPr>
      <w:r w:rsidRPr="00746BF0">
        <w:rPr>
          <w:rFonts w:ascii="Arial" w:hAnsi="Arial" w:cs="Arial"/>
        </w:rPr>
        <w:t xml:space="preserve">meno a priezvisko vedúceho </w:t>
      </w:r>
      <w:r w:rsidR="00F47F53">
        <w:rPr>
          <w:rFonts w:ascii="Arial" w:hAnsi="Arial" w:cs="Arial"/>
        </w:rPr>
        <w:t>tímu,</w:t>
      </w:r>
    </w:p>
    <w:p w14:paraId="4F9D2B4D" w14:textId="17F840D2" w:rsidR="000F4838" w:rsidRPr="00746BF0" w:rsidRDefault="000F4838" w:rsidP="00CB14B4">
      <w:pPr>
        <w:pStyle w:val="Odsekzoznamu"/>
        <w:numPr>
          <w:ilvl w:val="0"/>
          <w:numId w:val="3"/>
        </w:numPr>
        <w:spacing w:before="240" w:after="240"/>
        <w:ind w:left="2552" w:hanging="425"/>
        <w:contextualSpacing w:val="0"/>
        <w:jc w:val="both"/>
        <w:rPr>
          <w:rFonts w:ascii="Arial" w:hAnsi="Arial" w:cs="Arial"/>
          <w:b/>
        </w:rPr>
      </w:pPr>
      <w:r w:rsidRPr="00746BF0">
        <w:rPr>
          <w:rFonts w:ascii="Arial" w:hAnsi="Arial" w:cs="Arial"/>
        </w:rPr>
        <w:t xml:space="preserve">kontakt na vedúceho </w:t>
      </w:r>
      <w:r w:rsidR="00F47F53">
        <w:rPr>
          <w:rFonts w:ascii="Arial" w:hAnsi="Arial" w:cs="Arial"/>
        </w:rPr>
        <w:t>tímu</w:t>
      </w:r>
      <w:r w:rsidR="00F47F53" w:rsidRPr="00746BF0">
        <w:rPr>
          <w:rFonts w:ascii="Arial" w:hAnsi="Arial" w:cs="Arial"/>
        </w:rPr>
        <w:t xml:space="preserve"> </w:t>
      </w:r>
      <w:r w:rsidRPr="00746BF0">
        <w:rPr>
          <w:rFonts w:ascii="Arial" w:hAnsi="Arial" w:cs="Arial"/>
        </w:rPr>
        <w:t>(telefón, e-mail)</w:t>
      </w:r>
      <w:r w:rsidR="00F47F53">
        <w:rPr>
          <w:rFonts w:ascii="Arial" w:hAnsi="Arial" w:cs="Arial"/>
        </w:rPr>
        <w:t>,</w:t>
      </w:r>
    </w:p>
    <w:p w14:paraId="5B92F938" w14:textId="2FD1F0E6" w:rsidR="000F4838" w:rsidRPr="000D6A0E" w:rsidRDefault="000F4838" w:rsidP="00CB14B4">
      <w:pPr>
        <w:pStyle w:val="Odsekzoznamu"/>
        <w:numPr>
          <w:ilvl w:val="0"/>
          <w:numId w:val="3"/>
        </w:numPr>
        <w:spacing w:before="240" w:after="240"/>
        <w:ind w:left="2552" w:hanging="425"/>
        <w:contextualSpacing w:val="0"/>
        <w:jc w:val="both"/>
        <w:rPr>
          <w:rFonts w:ascii="Arial" w:hAnsi="Arial" w:cs="Arial"/>
          <w:b/>
        </w:rPr>
      </w:pPr>
      <w:r w:rsidRPr="00746BF0">
        <w:rPr>
          <w:rFonts w:ascii="Arial" w:hAnsi="Arial" w:cs="Arial"/>
        </w:rPr>
        <w:t>menný zoznam hráčov (meno a priezvisko) s číslom dresu a dátumom narodenia</w:t>
      </w:r>
      <w:r w:rsidR="00F47F53">
        <w:rPr>
          <w:rFonts w:ascii="Arial" w:hAnsi="Arial" w:cs="Arial"/>
        </w:rPr>
        <w:t>.</w:t>
      </w:r>
    </w:p>
    <w:p w14:paraId="6D0AEB63" w14:textId="6364E814" w:rsidR="000D6A0E" w:rsidRPr="000D6A0E" w:rsidRDefault="000D6A0E" w:rsidP="005061A5">
      <w:pPr>
        <w:pStyle w:val="Odsekzoznamu"/>
        <w:numPr>
          <w:ilvl w:val="0"/>
          <w:numId w:val="2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 údaje na súpiske tímu zodpovedá vedúci tímu, za aktualizáciu na stránke zodpovedá web admin.</w:t>
      </w:r>
    </w:p>
    <w:p w14:paraId="306FC7CA" w14:textId="6AA3A261" w:rsidR="000F4838" w:rsidRPr="00712584" w:rsidRDefault="00F47F53" w:rsidP="00CB14B4">
      <w:pPr>
        <w:pStyle w:val="Odsekzoznamu"/>
        <w:numPr>
          <w:ilvl w:val="0"/>
          <w:numId w:val="2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Súpisku podpísanú </w:t>
      </w:r>
      <w:r w:rsidR="000F4838" w:rsidRPr="00746BF0">
        <w:rPr>
          <w:rFonts w:ascii="Arial" w:hAnsi="Arial" w:cs="Arial"/>
        </w:rPr>
        <w:t xml:space="preserve">vedúcim </w:t>
      </w:r>
      <w:r>
        <w:rPr>
          <w:rFonts w:ascii="Arial" w:hAnsi="Arial" w:cs="Arial"/>
        </w:rPr>
        <w:t>tímu</w:t>
      </w:r>
      <w:r w:rsidRPr="00746BF0">
        <w:rPr>
          <w:rFonts w:ascii="Arial" w:hAnsi="Arial" w:cs="Arial"/>
        </w:rPr>
        <w:t xml:space="preserve"> </w:t>
      </w:r>
      <w:r w:rsidR="000F4838" w:rsidRPr="00746BF0">
        <w:rPr>
          <w:rFonts w:ascii="Arial" w:hAnsi="Arial" w:cs="Arial"/>
        </w:rPr>
        <w:t xml:space="preserve">doručí tím elektronicky na </w:t>
      </w:r>
      <w:r>
        <w:rPr>
          <w:rFonts w:ascii="Arial" w:hAnsi="Arial" w:cs="Arial"/>
        </w:rPr>
        <w:t xml:space="preserve">členov </w:t>
      </w:r>
      <w:r w:rsidR="000F4838" w:rsidRPr="00746BF0">
        <w:rPr>
          <w:rFonts w:ascii="Arial" w:hAnsi="Arial" w:cs="Arial"/>
        </w:rPr>
        <w:t>HK najneskôr týždeň pred prvým súťažným zápasom</w:t>
      </w:r>
      <w:r w:rsidR="006F66F0">
        <w:rPr>
          <w:rFonts w:ascii="Arial" w:hAnsi="Arial" w:cs="Arial"/>
        </w:rPr>
        <w:t>.</w:t>
      </w:r>
    </w:p>
    <w:p w14:paraId="4B50602E" w14:textId="63F0C720" w:rsidR="000F4838" w:rsidRPr="00712584" w:rsidRDefault="006F66F0" w:rsidP="00CB14B4">
      <w:pPr>
        <w:pStyle w:val="Odsekzoznamu"/>
        <w:numPr>
          <w:ilvl w:val="0"/>
          <w:numId w:val="2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Tím</w:t>
      </w:r>
      <w:r w:rsidRPr="00746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povinný na vyžiadanie súpera alebo rozhodcu predložiť svoju podpísanú </w:t>
      </w:r>
      <w:r w:rsidR="000F4838" w:rsidRPr="00746BF0">
        <w:rPr>
          <w:rFonts w:ascii="Arial" w:hAnsi="Arial" w:cs="Arial"/>
        </w:rPr>
        <w:t xml:space="preserve">súpisku </w:t>
      </w:r>
      <w:r w:rsidRPr="00746BF0">
        <w:rPr>
          <w:rFonts w:ascii="Arial" w:hAnsi="Arial" w:cs="Arial"/>
        </w:rPr>
        <w:t>pred</w:t>
      </w:r>
      <w:r>
        <w:rPr>
          <w:rFonts w:ascii="Arial" w:hAnsi="Arial" w:cs="Arial"/>
        </w:rPr>
        <w:t xml:space="preserve"> vzájomným </w:t>
      </w:r>
      <w:r w:rsidR="000F4838" w:rsidRPr="00746BF0">
        <w:rPr>
          <w:rFonts w:ascii="Arial" w:hAnsi="Arial" w:cs="Arial"/>
        </w:rPr>
        <w:t>zápasom k</w:t>
      </w:r>
      <w:r>
        <w:rPr>
          <w:rFonts w:ascii="Arial" w:hAnsi="Arial" w:cs="Arial"/>
        </w:rPr>
        <w:t> </w:t>
      </w:r>
      <w:r w:rsidR="000F4838" w:rsidRPr="00746BF0">
        <w:rPr>
          <w:rFonts w:ascii="Arial" w:hAnsi="Arial" w:cs="Arial"/>
        </w:rPr>
        <w:t>nahliadnutiu</w:t>
      </w:r>
      <w:r>
        <w:rPr>
          <w:rFonts w:ascii="Arial" w:hAnsi="Arial" w:cs="Arial"/>
        </w:rPr>
        <w:t>.</w:t>
      </w:r>
    </w:p>
    <w:p w14:paraId="6586AFB5" w14:textId="1AC03709" w:rsidR="000F4838" w:rsidRPr="00746BF0" w:rsidRDefault="006F66F0" w:rsidP="00CB14B4">
      <w:pPr>
        <w:pStyle w:val="Odsekzoznamu"/>
        <w:numPr>
          <w:ilvl w:val="0"/>
          <w:numId w:val="2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Pr="00746BF0">
        <w:rPr>
          <w:rFonts w:ascii="Arial" w:hAnsi="Arial" w:cs="Arial"/>
        </w:rPr>
        <w:t xml:space="preserve">oplnenie </w:t>
      </w:r>
      <w:r w:rsidR="000F4838" w:rsidRPr="00746BF0">
        <w:rPr>
          <w:rFonts w:ascii="Arial" w:hAnsi="Arial" w:cs="Arial"/>
        </w:rPr>
        <w:t xml:space="preserve">súpisky o nových hráčov je možné kedykoľvek do termínu </w:t>
      </w:r>
      <w:r>
        <w:rPr>
          <w:rFonts w:ascii="Arial" w:hAnsi="Arial" w:cs="Arial"/>
        </w:rPr>
        <w:t xml:space="preserve">stanoveného vo Vyhlásení súťaže, spravidla </w:t>
      </w:r>
      <w:r w:rsidR="000F4838" w:rsidRPr="00746BF0">
        <w:rPr>
          <w:rFonts w:ascii="Arial" w:hAnsi="Arial" w:cs="Arial"/>
        </w:rPr>
        <w:t xml:space="preserve">do ukončenia </w:t>
      </w:r>
      <w:r>
        <w:rPr>
          <w:rFonts w:ascii="Arial" w:hAnsi="Arial" w:cs="Arial"/>
        </w:rPr>
        <w:t>základnej časti súťaže.</w:t>
      </w:r>
    </w:p>
    <w:p w14:paraId="7B0F9B47" w14:textId="3CB44ED6" w:rsidR="000F4838" w:rsidRPr="00746BF0" w:rsidRDefault="006F66F0" w:rsidP="00CB14B4">
      <w:pPr>
        <w:pStyle w:val="Odsekzoznamu"/>
        <w:numPr>
          <w:ilvl w:val="0"/>
          <w:numId w:val="2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46BF0">
        <w:rPr>
          <w:rFonts w:ascii="Arial" w:hAnsi="Arial" w:cs="Arial"/>
        </w:rPr>
        <w:t xml:space="preserve">kákoľvek </w:t>
      </w:r>
      <w:r w:rsidR="000F4838" w:rsidRPr="00746BF0">
        <w:rPr>
          <w:rFonts w:ascii="Arial" w:hAnsi="Arial" w:cs="Arial"/>
        </w:rPr>
        <w:t>zmena súpisky sa oznamuje elektronicky</w:t>
      </w:r>
      <w:r>
        <w:rPr>
          <w:rFonts w:ascii="Arial" w:hAnsi="Arial" w:cs="Arial"/>
        </w:rPr>
        <w:t xml:space="preserve"> členom</w:t>
      </w:r>
      <w:r w:rsidR="000F4838" w:rsidRPr="00746BF0">
        <w:rPr>
          <w:rFonts w:ascii="Arial" w:hAnsi="Arial" w:cs="Arial"/>
        </w:rPr>
        <w:t xml:space="preserve"> HK</w:t>
      </w:r>
      <w:r w:rsidR="00F812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zaslaním </w:t>
      </w:r>
      <w:r w:rsidR="000F4838" w:rsidRPr="00746BF0">
        <w:rPr>
          <w:rFonts w:ascii="Arial" w:hAnsi="Arial" w:cs="Arial"/>
        </w:rPr>
        <w:t xml:space="preserve">novej </w:t>
      </w:r>
      <w:r>
        <w:rPr>
          <w:rFonts w:ascii="Arial" w:hAnsi="Arial" w:cs="Arial"/>
        </w:rPr>
        <w:t xml:space="preserve">podpísanej </w:t>
      </w:r>
      <w:r w:rsidR="000F4838" w:rsidRPr="00746BF0">
        <w:rPr>
          <w:rFonts w:ascii="Arial" w:hAnsi="Arial" w:cs="Arial"/>
        </w:rPr>
        <w:t>súpisky</w:t>
      </w:r>
      <w:r>
        <w:rPr>
          <w:rFonts w:ascii="Arial" w:hAnsi="Arial" w:cs="Arial"/>
        </w:rPr>
        <w:t>.</w:t>
      </w:r>
    </w:p>
    <w:p w14:paraId="20C4DB8C" w14:textId="3ED78FB8" w:rsidR="000F4838" w:rsidRDefault="006F66F0" w:rsidP="00CB14B4">
      <w:pPr>
        <w:pStyle w:val="Odsekzoznamu"/>
        <w:numPr>
          <w:ilvl w:val="0"/>
          <w:numId w:val="2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746BF0">
        <w:rPr>
          <w:rFonts w:ascii="Arial" w:hAnsi="Arial" w:cs="Arial"/>
        </w:rPr>
        <w:t xml:space="preserve">ráč </w:t>
      </w:r>
      <w:r w:rsidR="000F4838" w:rsidRPr="00746BF0">
        <w:rPr>
          <w:rFonts w:ascii="Arial" w:hAnsi="Arial" w:cs="Arial"/>
        </w:rPr>
        <w:t xml:space="preserve">doplnený na súpisku </w:t>
      </w:r>
      <w:r>
        <w:rPr>
          <w:rFonts w:ascii="Arial" w:hAnsi="Arial" w:cs="Arial"/>
        </w:rPr>
        <w:t>tímu</w:t>
      </w:r>
      <w:r w:rsidRPr="00746BF0">
        <w:rPr>
          <w:rFonts w:ascii="Arial" w:hAnsi="Arial" w:cs="Arial"/>
        </w:rPr>
        <w:t xml:space="preserve"> </w:t>
      </w:r>
      <w:r w:rsidR="000F4838" w:rsidRPr="00746BF0">
        <w:rPr>
          <w:rFonts w:ascii="Arial" w:hAnsi="Arial" w:cs="Arial"/>
        </w:rPr>
        <w:t xml:space="preserve">môže nastúpiť </w:t>
      </w:r>
      <w:r>
        <w:rPr>
          <w:rFonts w:ascii="Arial" w:hAnsi="Arial" w:cs="Arial"/>
        </w:rPr>
        <w:t> </w:t>
      </w:r>
      <w:r w:rsidRPr="00746BF0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="000F4838" w:rsidRPr="00746BF0">
        <w:rPr>
          <w:rFonts w:ascii="Arial" w:hAnsi="Arial" w:cs="Arial"/>
        </w:rPr>
        <w:t xml:space="preserve">nasledujúcom zápase, najskôr však </w:t>
      </w:r>
      <w:r>
        <w:rPr>
          <w:rFonts w:ascii="Arial" w:hAnsi="Arial" w:cs="Arial"/>
        </w:rPr>
        <w:t xml:space="preserve"> jeden deň</w:t>
      </w:r>
      <w:r w:rsidR="000F4838" w:rsidRPr="00746BF0">
        <w:rPr>
          <w:rFonts w:ascii="Arial" w:hAnsi="Arial" w:cs="Arial"/>
        </w:rPr>
        <w:t xml:space="preserve"> po </w:t>
      </w:r>
      <w:r>
        <w:rPr>
          <w:rFonts w:ascii="Arial" w:hAnsi="Arial" w:cs="Arial"/>
        </w:rPr>
        <w:t xml:space="preserve">jeho </w:t>
      </w:r>
      <w:r w:rsidR="000F4838" w:rsidRPr="00746BF0">
        <w:rPr>
          <w:rFonts w:ascii="Arial" w:hAnsi="Arial" w:cs="Arial"/>
        </w:rPr>
        <w:t>doplnení</w:t>
      </w:r>
      <w:r>
        <w:rPr>
          <w:rFonts w:ascii="Arial" w:hAnsi="Arial" w:cs="Arial"/>
        </w:rPr>
        <w:t>.</w:t>
      </w:r>
    </w:p>
    <w:p w14:paraId="51CCB52D" w14:textId="0CF83AF5" w:rsidR="006F66F0" w:rsidRPr="00746BF0" w:rsidRDefault="006F66F0" w:rsidP="00CB14B4">
      <w:pPr>
        <w:pStyle w:val="Odsekzoznamu"/>
        <w:numPr>
          <w:ilvl w:val="0"/>
          <w:numId w:val="2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prestupe hráča medzi tímami </w:t>
      </w:r>
      <w:proofErr w:type="spellStart"/>
      <w:r>
        <w:rPr>
          <w:rFonts w:ascii="Arial" w:hAnsi="Arial" w:cs="Arial"/>
        </w:rPr>
        <w:t>MBLigy</w:t>
      </w:r>
      <w:proofErr w:type="spellEnd"/>
      <w:r>
        <w:rPr>
          <w:rFonts w:ascii="Arial" w:hAnsi="Arial" w:cs="Arial"/>
        </w:rPr>
        <w:t xml:space="preserve"> v súťažnom ročníku musia byť elektronicky zaslané súpisky oboch tímov najneskôr jeden deň pred jeho nástupom v nasledujúcom zápase</w:t>
      </w:r>
      <w:r w:rsidR="00CD431C">
        <w:rPr>
          <w:rFonts w:ascii="Arial" w:hAnsi="Arial" w:cs="Arial"/>
        </w:rPr>
        <w:t xml:space="preserve"> za nový tím.</w:t>
      </w:r>
    </w:p>
    <w:p w14:paraId="3B273AF0" w14:textId="0CD655D8" w:rsidR="000F4838" w:rsidRPr="00746BF0" w:rsidRDefault="00CD431C" w:rsidP="00CB14B4">
      <w:pPr>
        <w:pStyle w:val="Odsekzoznamu"/>
        <w:numPr>
          <w:ilvl w:val="0"/>
          <w:numId w:val="2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46BF0">
        <w:rPr>
          <w:rFonts w:ascii="Arial" w:hAnsi="Arial" w:cs="Arial"/>
        </w:rPr>
        <w:t xml:space="preserve">a </w:t>
      </w:r>
      <w:r w:rsidR="000F4838" w:rsidRPr="00746BF0">
        <w:rPr>
          <w:rFonts w:ascii="Arial" w:hAnsi="Arial" w:cs="Arial"/>
        </w:rPr>
        <w:t>súpiske môžu byť hráči bez obmedzenia pohlavia</w:t>
      </w:r>
      <w:r>
        <w:rPr>
          <w:rFonts w:ascii="Arial" w:hAnsi="Arial" w:cs="Arial"/>
        </w:rPr>
        <w:t>.</w:t>
      </w:r>
    </w:p>
    <w:p w14:paraId="6B0CE20D" w14:textId="4965D517" w:rsidR="000F4838" w:rsidRPr="00746BF0" w:rsidRDefault="00CD431C" w:rsidP="00CB14B4">
      <w:pPr>
        <w:pStyle w:val="Odsekzoznamu"/>
        <w:numPr>
          <w:ilvl w:val="0"/>
          <w:numId w:val="2"/>
        </w:numPr>
        <w:shd w:val="clear" w:color="auto" w:fill="FFFFFF"/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46BF0">
        <w:rPr>
          <w:rFonts w:ascii="Arial" w:hAnsi="Arial" w:cs="Arial"/>
        </w:rPr>
        <w:t xml:space="preserve">zor </w:t>
      </w:r>
      <w:r w:rsidR="000F4838" w:rsidRPr="00746BF0">
        <w:rPr>
          <w:rFonts w:ascii="Arial" w:hAnsi="Arial" w:cs="Arial"/>
        </w:rPr>
        <w:t>súpisky je dostupný na</w:t>
      </w:r>
      <w:r w:rsidR="00976C11">
        <w:rPr>
          <w:rFonts w:ascii="Arial" w:hAnsi="Arial" w:cs="Arial"/>
        </w:rPr>
        <w:t> oficiálnej</w:t>
      </w:r>
      <w:r w:rsidR="00976C11" w:rsidRPr="00DD790D">
        <w:rPr>
          <w:rFonts w:ascii="Arial" w:hAnsi="Arial" w:cs="Arial"/>
        </w:rPr>
        <w:t xml:space="preserve"> </w:t>
      </w:r>
      <w:bookmarkStart w:id="3" w:name="OLE_LINK18"/>
      <w:bookmarkStart w:id="4" w:name="OLE_LINK19"/>
      <w:r w:rsidRPr="00DD790D">
        <w:fldChar w:fldCharType="begin"/>
      </w:r>
      <w:r w:rsidRPr="00DD790D">
        <w:instrText xml:space="preserve"> HYPERLINK "http://www.bmbl.sk/index2_dokumenty.php" </w:instrText>
      </w:r>
      <w:r w:rsidRPr="00DD790D">
        <w:fldChar w:fldCharType="separate"/>
      </w:r>
      <w:r w:rsidRPr="00DD790D">
        <w:rPr>
          <w:rStyle w:val="Hypertextovprepojenie"/>
          <w:rFonts w:ascii="Arial" w:hAnsi="Arial" w:cs="Arial"/>
          <w:color w:val="auto"/>
          <w:u w:val="none"/>
        </w:rPr>
        <w:t>webovej</w:t>
      </w:r>
      <w:r w:rsidRPr="00DD790D">
        <w:rPr>
          <w:rStyle w:val="Hypertextovprepojenie"/>
          <w:rFonts w:ascii="Arial" w:hAnsi="Arial" w:cs="Arial"/>
          <w:color w:val="auto"/>
          <w:u w:val="none"/>
        </w:rPr>
        <w:fldChar w:fldCharType="end"/>
      </w:r>
      <w:r w:rsidRPr="00DD790D">
        <w:rPr>
          <w:rStyle w:val="Hypertextovprepojenie"/>
          <w:rFonts w:ascii="Arial" w:hAnsi="Arial" w:cs="Arial"/>
          <w:color w:val="auto"/>
          <w:u w:val="none"/>
        </w:rPr>
        <w:t xml:space="preserve"> stránke</w:t>
      </w:r>
      <w:bookmarkEnd w:id="3"/>
      <w:bookmarkEnd w:id="4"/>
      <w:r w:rsidRPr="00DD790D">
        <w:rPr>
          <w:rStyle w:val="Hypertextovprepojenie"/>
          <w:rFonts w:ascii="Arial" w:hAnsi="Arial" w:cs="Arial"/>
          <w:color w:val="auto"/>
          <w:u w:val="none"/>
        </w:rPr>
        <w:t>.</w:t>
      </w:r>
    </w:p>
    <w:p w14:paraId="6848F6E5" w14:textId="77777777" w:rsidR="000F4838" w:rsidRPr="00746BF0" w:rsidRDefault="00712584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bookmarkStart w:id="5" w:name="OLE_LINK5"/>
      <w:bookmarkStart w:id="6" w:name="OLE_LINK6"/>
      <w:r>
        <w:rPr>
          <w:rFonts w:ascii="Arial" w:hAnsi="Arial" w:cs="Arial"/>
        </w:rPr>
        <w:t>T</w:t>
      </w:r>
      <w:r w:rsidR="000F4838" w:rsidRPr="00746BF0">
        <w:rPr>
          <w:rFonts w:ascii="Arial" w:hAnsi="Arial" w:cs="Arial"/>
        </w:rPr>
        <w:t>elocvične</w:t>
      </w:r>
    </w:p>
    <w:p w14:paraId="523497DE" w14:textId="24AEE9D0" w:rsidR="000F4838" w:rsidRPr="00746BF0" w:rsidRDefault="000F4838" w:rsidP="00712584">
      <w:pPr>
        <w:spacing w:before="240" w:after="240"/>
        <w:ind w:left="1701"/>
        <w:jc w:val="both"/>
        <w:rPr>
          <w:rFonts w:ascii="Arial" w:hAnsi="Arial" w:cs="Arial"/>
        </w:rPr>
      </w:pPr>
      <w:bookmarkStart w:id="7" w:name="OLE_LINK3"/>
      <w:bookmarkStart w:id="8" w:name="OLE_LINK4"/>
      <w:r w:rsidRPr="00746BF0">
        <w:rPr>
          <w:rFonts w:ascii="Arial" w:hAnsi="Arial" w:cs="Arial"/>
        </w:rPr>
        <w:t>Telocvičňa musí spĺňať podmienky pre usporiadanie zápasu</w:t>
      </w:r>
      <w:bookmarkEnd w:id="7"/>
      <w:bookmarkEnd w:id="8"/>
      <w:r w:rsidR="00093645">
        <w:rPr>
          <w:rFonts w:ascii="Arial" w:hAnsi="Arial" w:cs="Arial"/>
        </w:rPr>
        <w:t>.</w:t>
      </w:r>
    </w:p>
    <w:bookmarkEnd w:id="5"/>
    <w:bookmarkEnd w:id="6"/>
    <w:p w14:paraId="46B2EFF9" w14:textId="77777777" w:rsidR="000F4838" w:rsidRPr="00746BF0" w:rsidRDefault="000F4838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Dresy</w:t>
      </w:r>
    </w:p>
    <w:p w14:paraId="59ACF281" w14:textId="77777777" w:rsidR="000F4838" w:rsidRPr="00746BF0" w:rsidRDefault="000F4838" w:rsidP="00CB14B4">
      <w:pPr>
        <w:pStyle w:val="Odsekzoznamu"/>
        <w:numPr>
          <w:ilvl w:val="0"/>
          <w:numId w:val="9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družstvo hrá súťažný zápas v jednotných dresoch</w:t>
      </w:r>
    </w:p>
    <w:p w14:paraId="5AE030E7" w14:textId="77777777" w:rsidR="00712584" w:rsidRPr="00746BF0" w:rsidRDefault="000F4838" w:rsidP="00CB14B4">
      <w:pPr>
        <w:pStyle w:val="Odsekzoznamu"/>
        <w:numPr>
          <w:ilvl w:val="0"/>
          <w:numId w:val="9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na ihrisku môžu byť odrazu aj 2 hráči bez dre</w:t>
      </w:r>
      <w:r w:rsidR="00712584">
        <w:rPr>
          <w:rFonts w:ascii="Arial" w:hAnsi="Arial" w:cs="Arial"/>
        </w:rPr>
        <w:t>su (tričko rovnakej alebo veľmi</w:t>
      </w:r>
    </w:p>
    <w:p w14:paraId="01B4193A" w14:textId="37966E1A" w:rsidR="00736A9B" w:rsidRDefault="000F4838" w:rsidP="00736A9B">
      <w:pPr>
        <w:pStyle w:val="Odsekzoznamu"/>
        <w:numPr>
          <w:ilvl w:val="0"/>
          <w:numId w:val="9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za každého ďalšieho hráča bez dresu zaplatí družstvo pokutu 5€ z kaucie.</w:t>
      </w:r>
    </w:p>
    <w:p w14:paraId="0C49D855" w14:textId="77777777" w:rsidR="002A2FE4" w:rsidRDefault="002A2FE4" w:rsidP="002A2FE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Aktualizácia údajov tímu</w:t>
      </w:r>
    </w:p>
    <w:p w14:paraId="07FCEE5A" w14:textId="77777777" w:rsidR="002A2FE4" w:rsidRPr="00672CD2" w:rsidRDefault="002A2FE4" w:rsidP="002A2FE4">
      <w:pPr>
        <w:spacing w:before="240" w:after="240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Akákoľvek zmena základných údajov (adresa telocvične, hrací čas, farba dresov, kontakty) je vedúci tímu povinný nahlásiť bezodkladne, najneskôr však v týždni predchádzajúcom platnosti zmeny.</w:t>
      </w:r>
    </w:p>
    <w:p w14:paraId="372870E3" w14:textId="77777777" w:rsidR="000F4838" w:rsidRDefault="000F4838" w:rsidP="00CB14B4">
      <w:pPr>
        <w:pStyle w:val="Odsekzoznamu"/>
        <w:numPr>
          <w:ilvl w:val="0"/>
          <w:numId w:val="5"/>
        </w:numPr>
        <w:spacing w:before="240" w:after="240"/>
        <w:ind w:left="425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bookmarkStart w:id="9" w:name="OLE_LINK11"/>
      <w:bookmarkStart w:id="10" w:name="OLE_LINK12"/>
      <w:r w:rsidRPr="00712584">
        <w:rPr>
          <w:rFonts w:ascii="Arial" w:hAnsi="Arial" w:cs="Arial"/>
          <w:b/>
          <w:sz w:val="24"/>
          <w:szCs w:val="24"/>
        </w:rPr>
        <w:t>SYSTÉM SÚ</w:t>
      </w:r>
      <w:r w:rsidR="002451D0" w:rsidRPr="00712584">
        <w:rPr>
          <w:rFonts w:ascii="Arial" w:hAnsi="Arial" w:cs="Arial"/>
          <w:b/>
          <w:sz w:val="24"/>
          <w:szCs w:val="24"/>
        </w:rPr>
        <w:t>ŤAŽE</w:t>
      </w:r>
    </w:p>
    <w:p w14:paraId="167C671A" w14:textId="09583207" w:rsidR="002A2FE4" w:rsidRPr="00410B22" w:rsidRDefault="002A2FE4" w:rsidP="00410B22">
      <w:pPr>
        <w:pStyle w:val="Odsekzoznamu"/>
        <w:spacing w:before="240" w:after="240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Systém</w:t>
      </w:r>
      <w:r w:rsidR="00410B22">
        <w:rPr>
          <w:rFonts w:ascii="Arial" w:hAnsi="Arial" w:cs="Arial"/>
        </w:rPr>
        <w:t xml:space="preserve"> súťaže a vyžrebovanie zápasov v jednotlivých týždňoch súťažného ročníka je stanovený Vyhlásením súťaže.</w:t>
      </w:r>
      <w:r w:rsidR="00ED2E91">
        <w:rPr>
          <w:rFonts w:ascii="Arial" w:hAnsi="Arial" w:cs="Arial"/>
        </w:rPr>
        <w:t xml:space="preserve"> Vyžrebovanie súťaže je dostupné na oficiálnej webovej stránke.</w:t>
      </w:r>
    </w:p>
    <w:p w14:paraId="257F889C" w14:textId="51FB3090" w:rsidR="00F91CEE" w:rsidRPr="00712584" w:rsidRDefault="002A2FE4" w:rsidP="00CB14B4">
      <w:pPr>
        <w:pStyle w:val="Odsekzoznamu"/>
        <w:numPr>
          <w:ilvl w:val="1"/>
          <w:numId w:val="5"/>
        </w:numPr>
        <w:spacing w:before="240" w:after="240"/>
        <w:ind w:left="992" w:hanging="567"/>
        <w:contextualSpacing w:val="0"/>
        <w:jc w:val="both"/>
        <w:rPr>
          <w:rFonts w:ascii="Arial" w:hAnsi="Arial" w:cs="Arial"/>
          <w:b/>
        </w:rPr>
      </w:pPr>
      <w:bookmarkStart w:id="11" w:name="OLE_LINK13"/>
      <w:bookmarkStart w:id="12" w:name="OLE_LINK14"/>
      <w:bookmarkStart w:id="13" w:name="OLE_LINK7"/>
      <w:bookmarkStart w:id="14" w:name="OLE_LINK8"/>
      <w:bookmarkEnd w:id="9"/>
      <w:bookmarkEnd w:id="10"/>
      <w:r>
        <w:rPr>
          <w:rFonts w:ascii="Arial" w:hAnsi="Arial" w:cs="Arial"/>
          <w:b/>
        </w:rPr>
        <w:t> Termíny a časy zápasov</w:t>
      </w:r>
    </w:p>
    <w:p w14:paraId="28A8A1D7" w14:textId="2C82E62C" w:rsidR="00F91CEE" w:rsidRPr="00746BF0" w:rsidRDefault="002A2FE4" w:rsidP="00712584">
      <w:pPr>
        <w:spacing w:before="240" w:after="24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Termíny </w:t>
      </w:r>
      <w:r w:rsidR="00410B22">
        <w:rPr>
          <w:rFonts w:ascii="Arial" w:hAnsi="Arial" w:cs="Arial"/>
        </w:rPr>
        <w:t>a časy</w:t>
      </w:r>
      <w:r>
        <w:rPr>
          <w:rFonts w:ascii="Arial" w:hAnsi="Arial" w:cs="Arial"/>
        </w:rPr>
        <w:t xml:space="preserve"> </w:t>
      </w:r>
      <w:r w:rsidR="00410B22">
        <w:rPr>
          <w:rFonts w:ascii="Arial" w:hAnsi="Arial" w:cs="Arial"/>
        </w:rPr>
        <w:t xml:space="preserve">zápasov v jednotlivých týždňoch sú stanovené na základe údajov domáceho tímu o hracom dni a čase zápasu a vstupu </w:t>
      </w:r>
      <w:r w:rsidR="00ED2E91">
        <w:rPr>
          <w:rFonts w:ascii="Arial" w:hAnsi="Arial" w:cs="Arial"/>
        </w:rPr>
        <w:t>do telocvične.</w:t>
      </w:r>
      <w:r>
        <w:rPr>
          <w:rFonts w:ascii="Arial" w:hAnsi="Arial" w:cs="Arial"/>
        </w:rPr>
        <w:t xml:space="preserve"> </w:t>
      </w:r>
      <w:r w:rsidR="00ED2E91">
        <w:rPr>
          <w:rFonts w:ascii="Arial" w:hAnsi="Arial" w:cs="Arial"/>
        </w:rPr>
        <w:t xml:space="preserve"> </w:t>
      </w:r>
      <w:r w:rsidR="000D6A0E">
        <w:rPr>
          <w:rFonts w:ascii="Arial" w:hAnsi="Arial" w:cs="Arial"/>
        </w:rPr>
        <w:t xml:space="preserve">Za správnosť údajov vo vyžrebovaní zodpovedá koordinátor </w:t>
      </w:r>
      <w:proofErr w:type="spellStart"/>
      <w:r w:rsidR="000D6A0E">
        <w:rPr>
          <w:rFonts w:ascii="Arial" w:hAnsi="Arial" w:cs="Arial"/>
        </w:rPr>
        <w:t>MBLigy</w:t>
      </w:r>
      <w:proofErr w:type="spellEnd"/>
      <w:r w:rsidR="000D6A0E">
        <w:rPr>
          <w:rFonts w:ascii="Arial" w:hAnsi="Arial" w:cs="Arial"/>
        </w:rPr>
        <w:t xml:space="preserve">. </w:t>
      </w:r>
      <w:r w:rsidR="00ED2E91">
        <w:rPr>
          <w:rFonts w:ascii="Arial" w:hAnsi="Arial" w:cs="Arial"/>
        </w:rPr>
        <w:t>Termíny a časy zápasov sú uvedené na oficiálnej webovej stránke.</w:t>
      </w:r>
    </w:p>
    <w:p w14:paraId="68556E6C" w14:textId="77777777" w:rsidR="00F91CEE" w:rsidRPr="00712584" w:rsidRDefault="00F91CEE" w:rsidP="00CB14B4">
      <w:pPr>
        <w:pStyle w:val="Odsekzoznamu"/>
        <w:numPr>
          <w:ilvl w:val="1"/>
          <w:numId w:val="5"/>
        </w:numPr>
        <w:spacing w:before="240" w:after="240"/>
        <w:ind w:left="992" w:hanging="567"/>
        <w:contextualSpacing w:val="0"/>
        <w:jc w:val="both"/>
        <w:rPr>
          <w:rFonts w:ascii="Arial" w:hAnsi="Arial" w:cs="Arial"/>
          <w:b/>
        </w:rPr>
      </w:pPr>
      <w:bookmarkStart w:id="15" w:name="OLE_LINK9"/>
      <w:bookmarkStart w:id="16" w:name="OLE_LINK10"/>
      <w:bookmarkEnd w:id="11"/>
      <w:bookmarkEnd w:id="12"/>
      <w:r w:rsidRPr="00712584">
        <w:rPr>
          <w:rFonts w:ascii="Arial" w:hAnsi="Arial" w:cs="Arial"/>
          <w:b/>
        </w:rPr>
        <w:t>Delegácia rozhodcov</w:t>
      </w:r>
    </w:p>
    <w:p w14:paraId="307A23B7" w14:textId="4154900F" w:rsidR="00F91CEE" w:rsidRPr="00746BF0" w:rsidRDefault="00ED2E91" w:rsidP="002676FB">
      <w:pPr>
        <w:spacing w:before="240" w:after="24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delegáciu rozhodcov v zápasoch zodpovedá </w:t>
      </w:r>
      <w:r w:rsidR="00F91CEE" w:rsidRPr="00746BF0">
        <w:rPr>
          <w:rFonts w:ascii="Arial" w:hAnsi="Arial" w:cs="Arial"/>
        </w:rPr>
        <w:t>HK</w:t>
      </w:r>
      <w:r>
        <w:rPr>
          <w:rFonts w:ascii="Arial" w:hAnsi="Arial" w:cs="Arial"/>
        </w:rPr>
        <w:t>, predovšetkým zástupca rozhodcov. Delegácie rozhodcov sú dostupné na oficiálnej webovej stránke.</w:t>
      </w:r>
    </w:p>
    <w:bookmarkEnd w:id="15"/>
    <w:bookmarkEnd w:id="16"/>
    <w:p w14:paraId="58B8EE55" w14:textId="55E8487C" w:rsidR="00F91CEE" w:rsidRPr="002676FB" w:rsidRDefault="00F91CEE" w:rsidP="00CB14B4">
      <w:pPr>
        <w:pStyle w:val="Odsekzoznamu"/>
        <w:numPr>
          <w:ilvl w:val="1"/>
          <w:numId w:val="5"/>
        </w:numPr>
        <w:spacing w:before="240" w:after="240"/>
        <w:ind w:left="992" w:hanging="567"/>
        <w:contextualSpacing w:val="0"/>
        <w:jc w:val="both"/>
        <w:rPr>
          <w:rFonts w:ascii="Arial" w:hAnsi="Arial" w:cs="Arial"/>
          <w:b/>
        </w:rPr>
      </w:pPr>
      <w:r w:rsidRPr="002676FB">
        <w:rPr>
          <w:rFonts w:ascii="Arial" w:hAnsi="Arial" w:cs="Arial"/>
          <w:b/>
        </w:rPr>
        <w:lastRenderedPageBreak/>
        <w:t xml:space="preserve">Adresár </w:t>
      </w:r>
      <w:r w:rsidR="00ED2E91">
        <w:rPr>
          <w:rFonts w:ascii="Arial" w:hAnsi="Arial" w:cs="Arial"/>
          <w:b/>
        </w:rPr>
        <w:t>tímov</w:t>
      </w:r>
    </w:p>
    <w:p w14:paraId="3B3F8D48" w14:textId="77DA5099" w:rsidR="00ED2E91" w:rsidRDefault="00ED2E91" w:rsidP="00ED2E91">
      <w:pPr>
        <w:spacing w:before="240" w:after="24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Aktuálny adresár tímov je uvedený na oficiálnej webovej stránke. Obsahuje</w:t>
      </w:r>
      <w:r w:rsidR="000D6A0E">
        <w:rPr>
          <w:rFonts w:ascii="Arial" w:hAnsi="Arial" w:cs="Arial"/>
        </w:rPr>
        <w:t xml:space="preserve"> vždy aktuálne údaje v rozsahu</w:t>
      </w:r>
      <w:r>
        <w:rPr>
          <w:rFonts w:ascii="Arial" w:hAnsi="Arial" w:cs="Arial"/>
        </w:rPr>
        <w:t>:</w:t>
      </w:r>
    </w:p>
    <w:p w14:paraId="499C1E53" w14:textId="0D52F53F" w:rsidR="00F91CEE" w:rsidRPr="00746BF0" w:rsidRDefault="00F91CEE" w:rsidP="00ED2E91">
      <w:pPr>
        <w:pStyle w:val="Odsekzoznamu"/>
        <w:numPr>
          <w:ilvl w:val="0"/>
          <w:numId w:val="3"/>
        </w:numPr>
        <w:spacing w:before="240" w:after="240"/>
        <w:ind w:left="1843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kontaktné údaje na vedúceho družstva (telefón, e-mail)</w:t>
      </w:r>
      <w:r w:rsidR="000D6A0E">
        <w:rPr>
          <w:rFonts w:ascii="Arial" w:hAnsi="Arial" w:cs="Arial"/>
        </w:rPr>
        <w:t>,</w:t>
      </w:r>
    </w:p>
    <w:p w14:paraId="05444221" w14:textId="42972882" w:rsidR="00F91CEE" w:rsidRPr="00746BF0" w:rsidRDefault="00F91CEE" w:rsidP="00ED2E91">
      <w:pPr>
        <w:pStyle w:val="Odsekzoznamu"/>
        <w:numPr>
          <w:ilvl w:val="0"/>
          <w:numId w:val="3"/>
        </w:numPr>
        <w:spacing w:before="240" w:after="240"/>
        <w:ind w:left="1843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hrací deň</w:t>
      </w:r>
      <w:r w:rsidR="000D6A0E">
        <w:rPr>
          <w:rFonts w:ascii="Arial" w:hAnsi="Arial" w:cs="Arial"/>
        </w:rPr>
        <w:t>,</w:t>
      </w:r>
    </w:p>
    <w:p w14:paraId="26A995A6" w14:textId="3BF9ED07" w:rsidR="00F91CEE" w:rsidRPr="00746BF0" w:rsidRDefault="00F91CEE" w:rsidP="00ED2E91">
      <w:pPr>
        <w:pStyle w:val="Odsekzoznamu"/>
        <w:numPr>
          <w:ilvl w:val="0"/>
          <w:numId w:val="3"/>
        </w:numPr>
        <w:spacing w:before="240" w:after="240"/>
        <w:ind w:left="1843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hrací čas začiatku zápasu</w:t>
      </w:r>
      <w:r w:rsidR="000D6A0E">
        <w:rPr>
          <w:rFonts w:ascii="Arial" w:hAnsi="Arial" w:cs="Arial"/>
        </w:rPr>
        <w:t>,</w:t>
      </w:r>
    </w:p>
    <w:p w14:paraId="52DEDAD8" w14:textId="6A7DC6EE" w:rsidR="00F91CEE" w:rsidRDefault="00F91CEE" w:rsidP="00ED2E91">
      <w:pPr>
        <w:pStyle w:val="Odsekzoznamu"/>
        <w:numPr>
          <w:ilvl w:val="0"/>
          <w:numId w:val="3"/>
        </w:numPr>
        <w:spacing w:before="240" w:after="240"/>
        <w:ind w:left="1843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čas vstupu do telocvične</w:t>
      </w:r>
      <w:r w:rsidR="000D6A0E">
        <w:rPr>
          <w:rFonts w:ascii="Arial" w:hAnsi="Arial" w:cs="Arial"/>
        </w:rPr>
        <w:t>.</w:t>
      </w:r>
    </w:p>
    <w:p w14:paraId="7E06EB4C" w14:textId="53FAF2CA" w:rsidR="000D6A0E" w:rsidRPr="000D6A0E" w:rsidRDefault="000D6A0E" w:rsidP="000D6A0E">
      <w:pPr>
        <w:spacing w:before="240" w:after="24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Za údaje tímu v adresári zodpovedá vždy vedúci tímu, za ich aktualizáciu web admin.</w:t>
      </w:r>
    </w:p>
    <w:p w14:paraId="4A7E6CA1" w14:textId="77777777" w:rsidR="00F91CEE" w:rsidRPr="002676FB" w:rsidRDefault="00F91CEE" w:rsidP="00CB14B4">
      <w:pPr>
        <w:pStyle w:val="Odsekzoznamu"/>
        <w:numPr>
          <w:ilvl w:val="0"/>
          <w:numId w:val="5"/>
        </w:numPr>
        <w:spacing w:before="240" w:after="240"/>
        <w:ind w:left="425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676FB">
        <w:rPr>
          <w:rFonts w:ascii="Arial" w:hAnsi="Arial" w:cs="Arial"/>
          <w:b/>
          <w:sz w:val="24"/>
          <w:szCs w:val="24"/>
        </w:rPr>
        <w:t>PRAVIDLÁ A ORGANIZÁCIA SÚŤAŽE</w:t>
      </w:r>
    </w:p>
    <w:p w14:paraId="6F1A465C" w14:textId="77777777" w:rsidR="00F91CEE" w:rsidRPr="002676FB" w:rsidRDefault="00F91CEE" w:rsidP="00CB14B4">
      <w:pPr>
        <w:pStyle w:val="Odsekzoznamu"/>
        <w:numPr>
          <w:ilvl w:val="1"/>
          <w:numId w:val="5"/>
        </w:numPr>
        <w:spacing w:before="240" w:after="240"/>
        <w:ind w:left="992" w:hanging="567"/>
        <w:contextualSpacing w:val="0"/>
        <w:jc w:val="both"/>
        <w:rPr>
          <w:rFonts w:ascii="Arial" w:hAnsi="Arial" w:cs="Arial"/>
          <w:b/>
        </w:rPr>
      </w:pPr>
      <w:bookmarkStart w:id="17" w:name="OLE_LINK15"/>
      <w:bookmarkStart w:id="18" w:name="OLE_LINK16"/>
      <w:bookmarkStart w:id="19" w:name="OLE_LINK17"/>
      <w:r w:rsidRPr="002676FB">
        <w:rPr>
          <w:rFonts w:ascii="Arial" w:hAnsi="Arial" w:cs="Arial"/>
          <w:b/>
        </w:rPr>
        <w:t>Zápasy</w:t>
      </w:r>
    </w:p>
    <w:p w14:paraId="5E0A2A83" w14:textId="77777777" w:rsidR="00F91CEE" w:rsidRPr="00746BF0" w:rsidRDefault="00671216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Termíny zápasov</w:t>
      </w:r>
    </w:p>
    <w:bookmarkEnd w:id="17"/>
    <w:bookmarkEnd w:id="18"/>
    <w:bookmarkEnd w:id="19"/>
    <w:p w14:paraId="470DBD6E" w14:textId="4B31A1C0" w:rsidR="00671216" w:rsidRPr="00746BF0" w:rsidRDefault="003306D4" w:rsidP="00CB14B4">
      <w:pPr>
        <w:pStyle w:val="Odsekzoznamu"/>
        <w:numPr>
          <w:ilvl w:val="0"/>
          <w:numId w:val="10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746BF0">
        <w:rPr>
          <w:rFonts w:ascii="Arial" w:hAnsi="Arial" w:cs="Arial"/>
        </w:rPr>
        <w:t xml:space="preserve">racie </w:t>
      </w:r>
      <w:r w:rsidR="00671216" w:rsidRPr="00746BF0">
        <w:rPr>
          <w:rFonts w:ascii="Arial" w:hAnsi="Arial" w:cs="Arial"/>
        </w:rPr>
        <w:t xml:space="preserve">dni sú </w:t>
      </w:r>
      <w:r w:rsidR="00D143DC">
        <w:rPr>
          <w:rFonts w:ascii="Arial" w:hAnsi="Arial" w:cs="Arial"/>
        </w:rPr>
        <w:t>pracovné dni v týždni (</w:t>
      </w:r>
      <w:r w:rsidR="00671216" w:rsidRPr="00746BF0">
        <w:rPr>
          <w:rFonts w:ascii="Arial" w:hAnsi="Arial" w:cs="Arial"/>
        </w:rPr>
        <w:t>pondelok až piatok</w:t>
      </w:r>
      <w:r w:rsidR="00D143DC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7528F6A1" w14:textId="7468963F" w:rsidR="00671216" w:rsidRPr="00746BF0" w:rsidRDefault="003306D4" w:rsidP="00CB14B4">
      <w:pPr>
        <w:pStyle w:val="Odsekzoznamu"/>
        <w:numPr>
          <w:ilvl w:val="0"/>
          <w:numId w:val="10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746BF0">
        <w:rPr>
          <w:rFonts w:ascii="Arial" w:hAnsi="Arial" w:cs="Arial"/>
        </w:rPr>
        <w:t>ačiat</w:t>
      </w:r>
      <w:r>
        <w:rPr>
          <w:rFonts w:ascii="Arial" w:hAnsi="Arial" w:cs="Arial"/>
        </w:rPr>
        <w:t>o</w:t>
      </w:r>
      <w:r w:rsidRPr="00746BF0">
        <w:rPr>
          <w:rFonts w:ascii="Arial" w:hAnsi="Arial" w:cs="Arial"/>
        </w:rPr>
        <w:t xml:space="preserve">k </w:t>
      </w:r>
      <w:r w:rsidR="00671216" w:rsidRPr="00746BF0">
        <w:rPr>
          <w:rFonts w:ascii="Arial" w:hAnsi="Arial" w:cs="Arial"/>
        </w:rPr>
        <w:t xml:space="preserve">zápasov pre </w:t>
      </w:r>
      <w:r>
        <w:rPr>
          <w:rFonts w:ascii="Arial" w:hAnsi="Arial" w:cs="Arial"/>
        </w:rPr>
        <w:t xml:space="preserve">bratislavské </w:t>
      </w:r>
      <w:r w:rsidR="00671216" w:rsidRPr="00746BF0">
        <w:rPr>
          <w:rFonts w:ascii="Arial" w:hAnsi="Arial" w:cs="Arial"/>
        </w:rPr>
        <w:t>tímy sú od 18:30 do 20:30</w:t>
      </w:r>
      <w:r w:rsidR="00D143DC">
        <w:rPr>
          <w:rFonts w:ascii="Arial" w:hAnsi="Arial" w:cs="Arial"/>
        </w:rPr>
        <w:t>,</w:t>
      </w:r>
    </w:p>
    <w:p w14:paraId="3F8A7E3E" w14:textId="3B3C5492" w:rsidR="00671216" w:rsidRDefault="00D143DC" w:rsidP="00CB14B4">
      <w:pPr>
        <w:pStyle w:val="Odsekzoznamu"/>
        <w:numPr>
          <w:ilvl w:val="0"/>
          <w:numId w:val="10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D2E91">
        <w:rPr>
          <w:rFonts w:ascii="Arial" w:hAnsi="Arial" w:cs="Arial"/>
        </w:rPr>
        <w:t>ačiat</w:t>
      </w:r>
      <w:r>
        <w:rPr>
          <w:rFonts w:ascii="Arial" w:hAnsi="Arial" w:cs="Arial"/>
        </w:rPr>
        <w:t>o</w:t>
      </w:r>
      <w:r w:rsidR="00ED2E91">
        <w:rPr>
          <w:rFonts w:ascii="Arial" w:hAnsi="Arial" w:cs="Arial"/>
        </w:rPr>
        <w:t>k zápasov p</w:t>
      </w:r>
      <w:r w:rsidR="00671216" w:rsidRPr="00746BF0">
        <w:rPr>
          <w:rFonts w:ascii="Arial" w:hAnsi="Arial" w:cs="Arial"/>
        </w:rPr>
        <w:t xml:space="preserve">re </w:t>
      </w:r>
      <w:r>
        <w:rPr>
          <w:rFonts w:ascii="Arial" w:hAnsi="Arial" w:cs="Arial"/>
        </w:rPr>
        <w:t xml:space="preserve">mimo bratislavské </w:t>
      </w:r>
      <w:r w:rsidR="00ED2E91">
        <w:rPr>
          <w:rFonts w:ascii="Arial" w:hAnsi="Arial" w:cs="Arial"/>
        </w:rPr>
        <w:t xml:space="preserve">tímy </w:t>
      </w:r>
      <w:r w:rsidR="00671216" w:rsidRPr="00746BF0">
        <w:rPr>
          <w:rFonts w:ascii="Arial" w:hAnsi="Arial" w:cs="Arial"/>
        </w:rPr>
        <w:t>sú od 19:00 do 20:00</w:t>
      </w:r>
      <w:r>
        <w:rPr>
          <w:rFonts w:ascii="Arial" w:hAnsi="Arial" w:cs="Arial"/>
        </w:rPr>
        <w:t>,</w:t>
      </w:r>
    </w:p>
    <w:p w14:paraId="50556D7C" w14:textId="385CB4CC" w:rsidR="00D143DC" w:rsidRPr="00746BF0" w:rsidRDefault="00D143DC" w:rsidP="00CB14B4">
      <w:pPr>
        <w:pStyle w:val="Odsekzoznamu"/>
        <w:numPr>
          <w:ilvl w:val="0"/>
          <w:numId w:val="10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 zmenu termínu alebo času zápasu požiada v zmysle vyžrebovania súťaže domáci tím po vzájomnej dohode s hosťujúcim tímom,</w:t>
      </w:r>
    </w:p>
    <w:p w14:paraId="3F19DED3" w14:textId="198C13E5" w:rsidR="00671216" w:rsidRPr="00746BF0" w:rsidRDefault="00D143DC" w:rsidP="00CB14B4">
      <w:pPr>
        <w:pStyle w:val="Odsekzoznamu"/>
        <w:numPr>
          <w:ilvl w:val="0"/>
          <w:numId w:val="10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46BF0">
        <w:rPr>
          <w:rFonts w:ascii="Arial" w:hAnsi="Arial" w:cs="Arial"/>
        </w:rPr>
        <w:t> </w:t>
      </w:r>
      <w:r w:rsidR="00671216" w:rsidRPr="00746BF0">
        <w:rPr>
          <w:rFonts w:ascii="Arial" w:hAnsi="Arial" w:cs="Arial"/>
        </w:rPr>
        <w:t xml:space="preserve">výnimkách </w:t>
      </w:r>
      <w:r>
        <w:rPr>
          <w:rFonts w:ascii="Arial" w:hAnsi="Arial" w:cs="Arial"/>
        </w:rPr>
        <w:t xml:space="preserve">termínov a časov </w:t>
      </w:r>
      <w:r w:rsidR="00ED2E91">
        <w:rPr>
          <w:rFonts w:ascii="Arial" w:hAnsi="Arial" w:cs="Arial"/>
        </w:rPr>
        <w:t>rozhoduje</w:t>
      </w:r>
      <w:r w:rsidR="00ED2E91" w:rsidRPr="00746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HK na základe mailovej žiadosti domáceho tímu.</w:t>
      </w:r>
    </w:p>
    <w:p w14:paraId="5E86175F" w14:textId="1E757B7B" w:rsidR="00671216" w:rsidRPr="00746BF0" w:rsidRDefault="00671216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Predohrávky</w:t>
      </w:r>
      <w:r w:rsidR="00DB4CFE">
        <w:rPr>
          <w:rFonts w:ascii="Arial" w:hAnsi="Arial" w:cs="Arial"/>
        </w:rPr>
        <w:t xml:space="preserve"> zápasov</w:t>
      </w:r>
    </w:p>
    <w:p w14:paraId="593B85BB" w14:textId="2DE4073E" w:rsidR="00671216" w:rsidRPr="00746BF0" w:rsidRDefault="00DB4CFE" w:rsidP="00CB14B4">
      <w:pPr>
        <w:pStyle w:val="Odsekzoznamu"/>
        <w:numPr>
          <w:ilvl w:val="0"/>
          <w:numId w:val="11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podnet na zmenu hracieho termínu podáva domáci tím v zmysle riadneho rozpisu súťaže vždy po dohode s hosťujúcim tímom,</w:t>
      </w:r>
    </w:p>
    <w:p w14:paraId="5B863830" w14:textId="254F1A18" w:rsidR="00671216" w:rsidRPr="00746BF0" w:rsidRDefault="00DB4CFE" w:rsidP="00CB14B4">
      <w:pPr>
        <w:pStyle w:val="Odsekzoznamu"/>
        <w:numPr>
          <w:ilvl w:val="0"/>
          <w:numId w:val="11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domáci tím oznámi zmenu termínu</w:t>
      </w:r>
      <w:r w:rsidR="00671216" w:rsidRPr="00746BF0">
        <w:rPr>
          <w:rFonts w:ascii="Arial" w:hAnsi="Arial" w:cs="Arial"/>
        </w:rPr>
        <w:t xml:space="preserve"> HK najneskôr </w:t>
      </w:r>
      <w:r>
        <w:rPr>
          <w:rFonts w:ascii="Arial" w:hAnsi="Arial" w:cs="Arial"/>
        </w:rPr>
        <w:t>v týždni predchádzajúcom navrhovanému termínu zápasu,</w:t>
      </w:r>
    </w:p>
    <w:p w14:paraId="472680CC" w14:textId="783B34C8" w:rsidR="00671216" w:rsidRPr="00746BF0" w:rsidRDefault="00DB4CFE" w:rsidP="00CB14B4">
      <w:pPr>
        <w:pStyle w:val="Odsekzoznamu"/>
        <w:numPr>
          <w:ilvl w:val="0"/>
          <w:numId w:val="11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zástupca rozhodcov </w:t>
      </w:r>
      <w:r w:rsidR="00671216" w:rsidRPr="00746BF0">
        <w:rPr>
          <w:rFonts w:ascii="Arial" w:hAnsi="Arial" w:cs="Arial"/>
        </w:rPr>
        <w:t xml:space="preserve">HK zabezpečí </w:t>
      </w:r>
      <w:r>
        <w:rPr>
          <w:rFonts w:ascii="Arial" w:hAnsi="Arial" w:cs="Arial"/>
        </w:rPr>
        <w:t>delegovanie</w:t>
      </w:r>
      <w:r w:rsidRPr="00746BF0">
        <w:rPr>
          <w:rFonts w:ascii="Arial" w:hAnsi="Arial" w:cs="Arial"/>
        </w:rPr>
        <w:t xml:space="preserve"> </w:t>
      </w:r>
      <w:r w:rsidR="00671216" w:rsidRPr="00746BF0">
        <w:rPr>
          <w:rFonts w:ascii="Arial" w:hAnsi="Arial" w:cs="Arial"/>
        </w:rPr>
        <w:t>rozhodcov</w:t>
      </w:r>
      <w:r>
        <w:rPr>
          <w:rFonts w:ascii="Arial" w:hAnsi="Arial" w:cs="Arial"/>
        </w:rPr>
        <w:t>.</w:t>
      </w:r>
    </w:p>
    <w:p w14:paraId="2B27F983" w14:textId="2816EE3E" w:rsidR="00671216" w:rsidRPr="002676FB" w:rsidRDefault="00671216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 w:rsidRPr="002676FB">
        <w:rPr>
          <w:rFonts w:ascii="Arial" w:hAnsi="Arial" w:cs="Arial"/>
        </w:rPr>
        <w:t>Dohrávky</w:t>
      </w:r>
      <w:r w:rsidR="00DB4CFE">
        <w:rPr>
          <w:rFonts w:ascii="Arial" w:hAnsi="Arial" w:cs="Arial"/>
        </w:rPr>
        <w:t xml:space="preserve"> zápasov</w:t>
      </w:r>
    </w:p>
    <w:p w14:paraId="379BE38B" w14:textId="1264DB23" w:rsidR="00671216" w:rsidRPr="00746BF0" w:rsidRDefault="00DB4CFE" w:rsidP="00CB14B4">
      <w:pPr>
        <w:pStyle w:val="Odsekzoznamu"/>
        <w:numPr>
          <w:ilvl w:val="0"/>
          <w:numId w:val="12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podnet na zmenu hracieho termínu podáva domáci tím v zmysle riadneho rozpisu súťaže vždy po dohode s hosťujúcim tímom,</w:t>
      </w:r>
    </w:p>
    <w:p w14:paraId="727513E0" w14:textId="42379892" w:rsidR="00671216" w:rsidRPr="00746BF0" w:rsidRDefault="00DB4CFE" w:rsidP="00CB14B4">
      <w:pPr>
        <w:pStyle w:val="Odsekzoznamu"/>
        <w:numPr>
          <w:ilvl w:val="0"/>
          <w:numId w:val="12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domáci tím oznámi zmenu termínu</w:t>
      </w:r>
      <w:r w:rsidRPr="00746BF0">
        <w:rPr>
          <w:rFonts w:ascii="Arial" w:hAnsi="Arial" w:cs="Arial"/>
        </w:rPr>
        <w:t xml:space="preserve"> HK najneskôr </w:t>
      </w:r>
      <w:r w:rsidR="008860AF">
        <w:rPr>
          <w:rFonts w:ascii="Arial" w:hAnsi="Arial" w:cs="Arial"/>
        </w:rPr>
        <w:t>dva dni pred</w:t>
      </w:r>
      <w:r>
        <w:rPr>
          <w:rFonts w:ascii="Arial" w:hAnsi="Arial" w:cs="Arial"/>
        </w:rPr>
        <w:t xml:space="preserve"> riadn</w:t>
      </w:r>
      <w:r w:rsidR="008860AF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termín</w:t>
      </w:r>
      <w:r w:rsidR="008860AF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zápasu,</w:t>
      </w:r>
    </w:p>
    <w:p w14:paraId="1088640D" w14:textId="69E4DE1F" w:rsidR="00671216" w:rsidRPr="00746BF0" w:rsidRDefault="008860AF" w:rsidP="00CB14B4">
      <w:pPr>
        <w:pStyle w:val="Odsekzoznamu"/>
        <w:numPr>
          <w:ilvl w:val="0"/>
          <w:numId w:val="12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zástupca rozhodcov </w:t>
      </w:r>
      <w:r w:rsidR="00671216" w:rsidRPr="00746BF0">
        <w:rPr>
          <w:rFonts w:ascii="Arial" w:hAnsi="Arial" w:cs="Arial"/>
        </w:rPr>
        <w:t>HK zabezpečí delegáciu rozhodcov</w:t>
      </w:r>
      <w:r>
        <w:rPr>
          <w:rFonts w:ascii="Arial" w:hAnsi="Arial" w:cs="Arial"/>
        </w:rPr>
        <w:t>,</w:t>
      </w:r>
    </w:p>
    <w:p w14:paraId="5B72FAF2" w14:textId="6A8E162D" w:rsidR="00671216" w:rsidRPr="00746BF0" w:rsidRDefault="008860AF" w:rsidP="00CB14B4">
      <w:pPr>
        <w:pStyle w:val="Odsekzoznamu"/>
        <w:numPr>
          <w:ilvl w:val="0"/>
          <w:numId w:val="12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domáci tím</w:t>
      </w:r>
      <w:r w:rsidRPr="00746BF0">
        <w:rPr>
          <w:rFonts w:ascii="Arial" w:hAnsi="Arial" w:cs="Arial"/>
        </w:rPr>
        <w:t xml:space="preserve"> </w:t>
      </w:r>
      <w:r w:rsidR="00150247">
        <w:rPr>
          <w:rFonts w:ascii="Arial" w:hAnsi="Arial" w:cs="Arial"/>
        </w:rPr>
        <w:t xml:space="preserve">oznámi </w:t>
      </w:r>
      <w:r>
        <w:rPr>
          <w:rFonts w:ascii="Arial" w:hAnsi="Arial" w:cs="Arial"/>
        </w:rPr>
        <w:t xml:space="preserve">HK </w:t>
      </w:r>
      <w:r w:rsidR="00671216" w:rsidRPr="00746BF0">
        <w:rPr>
          <w:rFonts w:ascii="Arial" w:hAnsi="Arial" w:cs="Arial"/>
        </w:rPr>
        <w:t xml:space="preserve">ďalej oznámi, kto inicioval dohrávku a </w:t>
      </w:r>
      <w:r w:rsidRPr="00746BF0">
        <w:rPr>
          <w:rFonts w:ascii="Arial" w:hAnsi="Arial" w:cs="Arial"/>
        </w:rPr>
        <w:t>uved</w:t>
      </w:r>
      <w:r>
        <w:rPr>
          <w:rFonts w:ascii="Arial" w:hAnsi="Arial" w:cs="Arial"/>
        </w:rPr>
        <w:t>ie</w:t>
      </w:r>
      <w:r w:rsidRPr="00746BF0">
        <w:rPr>
          <w:rFonts w:ascii="Arial" w:hAnsi="Arial" w:cs="Arial"/>
        </w:rPr>
        <w:t xml:space="preserve"> </w:t>
      </w:r>
      <w:r w:rsidR="00671216" w:rsidRPr="00746BF0">
        <w:rPr>
          <w:rFonts w:ascii="Arial" w:hAnsi="Arial" w:cs="Arial"/>
        </w:rPr>
        <w:t>dôvod preloženia zápasu</w:t>
      </w:r>
      <w:r>
        <w:rPr>
          <w:rFonts w:ascii="Arial" w:hAnsi="Arial" w:cs="Arial"/>
        </w:rPr>
        <w:t>,</w:t>
      </w:r>
    </w:p>
    <w:p w14:paraId="651206E7" w14:textId="4EC240F2" w:rsidR="00671216" w:rsidRPr="00746BF0" w:rsidRDefault="008860AF" w:rsidP="00CB14B4">
      <w:pPr>
        <w:pStyle w:val="Odsekzoznamu"/>
        <w:numPr>
          <w:ilvl w:val="0"/>
          <w:numId w:val="12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pokiaľ sa tímy nedohodnú inak, </w:t>
      </w:r>
      <w:r w:rsidR="00671216" w:rsidRPr="00746BF0">
        <w:rPr>
          <w:rFonts w:ascii="Arial" w:hAnsi="Arial" w:cs="Arial"/>
        </w:rPr>
        <w:t xml:space="preserve">dohrávky </w:t>
      </w:r>
      <w:r>
        <w:rPr>
          <w:rFonts w:ascii="Arial" w:hAnsi="Arial" w:cs="Arial"/>
        </w:rPr>
        <w:t>sú automaticky presunuté na „</w:t>
      </w:r>
      <w:proofErr w:type="spellStart"/>
      <w:r w:rsidR="00671216" w:rsidRPr="00746BF0">
        <w:rPr>
          <w:rFonts w:ascii="Arial" w:hAnsi="Arial" w:cs="Arial"/>
        </w:rPr>
        <w:t>dohrávkový</w:t>
      </w:r>
      <w:proofErr w:type="spellEnd"/>
      <w:r>
        <w:rPr>
          <w:rFonts w:ascii="Arial" w:hAnsi="Arial" w:cs="Arial"/>
        </w:rPr>
        <w:t>“</w:t>
      </w:r>
      <w:r w:rsidR="00671216" w:rsidRPr="00746BF0">
        <w:rPr>
          <w:rFonts w:ascii="Arial" w:hAnsi="Arial" w:cs="Arial"/>
        </w:rPr>
        <w:t xml:space="preserve"> týždeň,</w:t>
      </w:r>
    </w:p>
    <w:p w14:paraId="5205A80D" w14:textId="44F6F397" w:rsidR="008860AF" w:rsidRDefault="008860AF" w:rsidP="00CB14B4">
      <w:pPr>
        <w:pStyle w:val="Odsekzoznamu"/>
        <w:numPr>
          <w:ilvl w:val="0"/>
          <w:numId w:val="12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všetky z</w:t>
      </w:r>
      <w:r w:rsidRPr="00746BF0">
        <w:rPr>
          <w:rFonts w:ascii="Arial" w:hAnsi="Arial" w:cs="Arial"/>
        </w:rPr>
        <w:t xml:space="preserve">ápasy </w:t>
      </w:r>
      <w:r>
        <w:rPr>
          <w:rFonts w:ascii="Arial" w:hAnsi="Arial" w:cs="Arial"/>
        </w:rPr>
        <w:t xml:space="preserve">jednotlivých častí súťaže </w:t>
      </w:r>
      <w:r w:rsidR="00671216" w:rsidRPr="00746BF0">
        <w:rPr>
          <w:rFonts w:ascii="Arial" w:hAnsi="Arial" w:cs="Arial"/>
        </w:rPr>
        <w:t xml:space="preserve">musia byť odohraté </w:t>
      </w:r>
      <w:r>
        <w:rPr>
          <w:rFonts w:ascii="Arial" w:hAnsi="Arial" w:cs="Arial"/>
        </w:rPr>
        <w:t>v termínoch pre danú časť súťaže v zmysle Vyhlásenia súťaže</w:t>
      </w:r>
      <w:r w:rsidR="00671216" w:rsidRPr="00746BF0">
        <w:rPr>
          <w:rFonts w:ascii="Arial" w:hAnsi="Arial" w:cs="Arial"/>
        </w:rPr>
        <w:t xml:space="preserve">, </w:t>
      </w:r>
    </w:p>
    <w:p w14:paraId="7F9FC8D2" w14:textId="50EBB33C" w:rsidR="00671216" w:rsidRDefault="008860AF" w:rsidP="00CB14B4">
      <w:pPr>
        <w:pStyle w:val="Odsekzoznamu"/>
        <w:numPr>
          <w:ilvl w:val="0"/>
          <w:numId w:val="12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 prípade, že zápasy jednotlivých častí nebudú odohrané v zmysle bodu f) tohto článku, HK rozhodne o kontumácii zápasov,</w:t>
      </w:r>
    </w:p>
    <w:p w14:paraId="1F09165A" w14:textId="6052338A" w:rsidR="008860AF" w:rsidRPr="00746BF0" w:rsidRDefault="008860AF" w:rsidP="00CB14B4">
      <w:pPr>
        <w:pStyle w:val="Odsekzoznamu"/>
        <w:numPr>
          <w:ilvl w:val="0"/>
          <w:numId w:val="12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HK m</w:t>
      </w:r>
      <w:r w:rsidR="00150247">
        <w:rPr>
          <w:rFonts w:ascii="Arial" w:hAnsi="Arial" w:cs="Arial"/>
        </w:rPr>
        <w:t>á povinnosť objektívne posudzovať dôvod neodohrania zápasu, v prípade mimoriadnych udalostí má pr</w:t>
      </w:r>
      <w:r w:rsidR="0005162B">
        <w:rPr>
          <w:rFonts w:ascii="Arial" w:hAnsi="Arial" w:cs="Arial"/>
        </w:rPr>
        <w:t>ávo navrhnúť náhradný termín neodohraného zápasu, ak nedôjde k poškodeniu iných tímov alebo priebehu súťaže.</w:t>
      </w:r>
    </w:p>
    <w:bookmarkEnd w:id="13"/>
    <w:bookmarkEnd w:id="14"/>
    <w:p w14:paraId="2FE818A0" w14:textId="77777777" w:rsidR="00671216" w:rsidRPr="002676FB" w:rsidRDefault="00671216" w:rsidP="00CB14B4">
      <w:pPr>
        <w:pStyle w:val="Odsekzoznamu"/>
        <w:numPr>
          <w:ilvl w:val="1"/>
          <w:numId w:val="5"/>
        </w:numPr>
        <w:spacing w:before="240" w:after="240"/>
        <w:ind w:left="992" w:hanging="567"/>
        <w:contextualSpacing w:val="0"/>
        <w:jc w:val="both"/>
        <w:rPr>
          <w:rFonts w:ascii="Arial" w:hAnsi="Arial" w:cs="Arial"/>
          <w:b/>
        </w:rPr>
      </w:pPr>
      <w:r w:rsidRPr="002676FB">
        <w:rPr>
          <w:rFonts w:ascii="Arial" w:hAnsi="Arial" w:cs="Arial"/>
          <w:b/>
        </w:rPr>
        <w:t>Organizácia zápasov</w:t>
      </w:r>
    </w:p>
    <w:p w14:paraId="7605812C" w14:textId="77777777" w:rsidR="002676FB" w:rsidRDefault="00671216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Vstup do telocvične</w:t>
      </w:r>
    </w:p>
    <w:p w14:paraId="4C396706" w14:textId="15C4C9AE" w:rsidR="00671216" w:rsidRPr="002676FB" w:rsidRDefault="00671216" w:rsidP="002676FB">
      <w:pPr>
        <w:spacing w:before="240" w:after="240"/>
        <w:ind w:left="1701"/>
        <w:jc w:val="both"/>
        <w:rPr>
          <w:rFonts w:ascii="Arial" w:hAnsi="Arial" w:cs="Arial"/>
        </w:rPr>
      </w:pPr>
      <w:r w:rsidRPr="002676FB">
        <w:rPr>
          <w:rFonts w:ascii="Arial" w:hAnsi="Arial" w:cs="Arial"/>
        </w:rPr>
        <w:t xml:space="preserve">Vstup do telocvične (haly) je minimálne </w:t>
      </w:r>
      <w:r w:rsidR="0005162B">
        <w:rPr>
          <w:rFonts w:ascii="Arial" w:hAnsi="Arial" w:cs="Arial"/>
        </w:rPr>
        <w:t>30</w:t>
      </w:r>
      <w:r w:rsidR="0005162B" w:rsidRPr="002676FB">
        <w:rPr>
          <w:rFonts w:ascii="Arial" w:hAnsi="Arial" w:cs="Arial"/>
        </w:rPr>
        <w:t xml:space="preserve"> </w:t>
      </w:r>
      <w:r w:rsidRPr="002676FB">
        <w:rPr>
          <w:rFonts w:ascii="Arial" w:hAnsi="Arial" w:cs="Arial"/>
        </w:rPr>
        <w:t>minút pred začiatkom zápasu, pokiaľ to podmienky</w:t>
      </w:r>
      <w:r w:rsidR="0005162B">
        <w:rPr>
          <w:rFonts w:ascii="Arial" w:hAnsi="Arial" w:cs="Arial"/>
        </w:rPr>
        <w:t xml:space="preserve"> umožňujú</w:t>
      </w:r>
      <w:r w:rsidRPr="002676FB">
        <w:rPr>
          <w:rFonts w:ascii="Arial" w:hAnsi="Arial" w:cs="Arial"/>
        </w:rPr>
        <w:t>.</w:t>
      </w:r>
    </w:p>
    <w:p w14:paraId="51323CB3" w14:textId="77777777" w:rsidR="00671216" w:rsidRPr="00746BF0" w:rsidRDefault="00671216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Šatne</w:t>
      </w:r>
    </w:p>
    <w:p w14:paraId="0F4F91F8" w14:textId="55AB5296" w:rsidR="00671216" w:rsidRPr="00746BF0" w:rsidRDefault="0005162B" w:rsidP="002676FB">
      <w:pPr>
        <w:spacing w:before="240" w:after="240"/>
        <w:ind w:left="1701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Domác</w:t>
      </w:r>
      <w:r>
        <w:rPr>
          <w:rFonts w:ascii="Arial" w:hAnsi="Arial" w:cs="Arial"/>
        </w:rPr>
        <w:t>i</w:t>
      </w:r>
      <w:r w:rsidRPr="00746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tím</w:t>
      </w:r>
      <w:r w:rsidRPr="00746BF0">
        <w:rPr>
          <w:rFonts w:ascii="Arial" w:hAnsi="Arial" w:cs="Arial"/>
        </w:rPr>
        <w:t xml:space="preserve"> </w:t>
      </w:r>
      <w:r w:rsidR="00671216" w:rsidRPr="00746BF0">
        <w:rPr>
          <w:rFonts w:ascii="Arial" w:hAnsi="Arial" w:cs="Arial"/>
        </w:rPr>
        <w:t xml:space="preserve">zabezpečí </w:t>
      </w:r>
      <w:r w:rsidR="00F8122E" w:rsidRPr="00746BF0">
        <w:rPr>
          <w:rFonts w:ascii="Arial" w:hAnsi="Arial" w:cs="Arial"/>
        </w:rPr>
        <w:t>hosť</w:t>
      </w:r>
      <w:r w:rsidR="00F8122E">
        <w:rPr>
          <w:rFonts w:ascii="Arial" w:hAnsi="Arial" w:cs="Arial"/>
        </w:rPr>
        <w:t>ujúcemu</w:t>
      </w:r>
      <w:r>
        <w:rPr>
          <w:rFonts w:ascii="Arial" w:hAnsi="Arial" w:cs="Arial"/>
        </w:rPr>
        <w:t xml:space="preserve"> tímu</w:t>
      </w:r>
      <w:r w:rsidRPr="00746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uzamykateľnú </w:t>
      </w:r>
      <w:r w:rsidR="00671216" w:rsidRPr="00746BF0">
        <w:rPr>
          <w:rFonts w:ascii="Arial" w:hAnsi="Arial" w:cs="Arial"/>
        </w:rPr>
        <w:t>šatňu</w:t>
      </w:r>
      <w:r>
        <w:rPr>
          <w:rFonts w:ascii="Arial" w:hAnsi="Arial" w:cs="Arial"/>
        </w:rPr>
        <w:t xml:space="preserve"> so sprchami</w:t>
      </w:r>
      <w:r w:rsidR="00671216" w:rsidRPr="00746BF0">
        <w:rPr>
          <w:rFonts w:ascii="Arial" w:hAnsi="Arial" w:cs="Arial"/>
        </w:rPr>
        <w:t>.</w:t>
      </w:r>
    </w:p>
    <w:p w14:paraId="7A9FA2FE" w14:textId="77777777" w:rsidR="00671216" w:rsidRPr="00746BF0" w:rsidRDefault="00671216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Lopty</w:t>
      </w:r>
    </w:p>
    <w:p w14:paraId="593CEA8D" w14:textId="1668E97D" w:rsidR="00671216" w:rsidRPr="00746BF0" w:rsidRDefault="0005162B" w:rsidP="002676FB">
      <w:pPr>
        <w:spacing w:before="240" w:after="240"/>
        <w:ind w:left="1701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Domác</w:t>
      </w:r>
      <w:r>
        <w:rPr>
          <w:rFonts w:ascii="Arial" w:hAnsi="Arial" w:cs="Arial"/>
        </w:rPr>
        <w:t>i</w:t>
      </w:r>
      <w:r w:rsidRPr="00746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tím</w:t>
      </w:r>
      <w:r w:rsidRPr="00746BF0">
        <w:rPr>
          <w:rFonts w:ascii="Arial" w:hAnsi="Arial" w:cs="Arial"/>
        </w:rPr>
        <w:t xml:space="preserve"> </w:t>
      </w:r>
      <w:r w:rsidR="00671216" w:rsidRPr="00746BF0">
        <w:rPr>
          <w:rFonts w:ascii="Arial" w:hAnsi="Arial" w:cs="Arial"/>
        </w:rPr>
        <w:t xml:space="preserve">zabezpečí </w:t>
      </w:r>
      <w:r w:rsidR="00F8122E" w:rsidRPr="00746BF0">
        <w:rPr>
          <w:rFonts w:ascii="Arial" w:hAnsi="Arial" w:cs="Arial"/>
        </w:rPr>
        <w:t>hosť</w:t>
      </w:r>
      <w:r w:rsidR="00F8122E">
        <w:rPr>
          <w:rFonts w:ascii="Arial" w:hAnsi="Arial" w:cs="Arial"/>
        </w:rPr>
        <w:t>ujúcemu</w:t>
      </w:r>
      <w:r>
        <w:rPr>
          <w:rFonts w:ascii="Arial" w:hAnsi="Arial" w:cs="Arial"/>
        </w:rPr>
        <w:t xml:space="preserve"> tímu minimálne</w:t>
      </w:r>
      <w:r w:rsidRPr="00746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dve</w:t>
      </w:r>
      <w:r w:rsidRPr="00746BF0">
        <w:rPr>
          <w:rFonts w:ascii="Arial" w:hAnsi="Arial" w:cs="Arial"/>
        </w:rPr>
        <w:t xml:space="preserve"> </w:t>
      </w:r>
      <w:r w:rsidR="00671216" w:rsidRPr="00746BF0">
        <w:rPr>
          <w:rFonts w:ascii="Arial" w:hAnsi="Arial" w:cs="Arial"/>
        </w:rPr>
        <w:t>lopty na rozcvičenie.</w:t>
      </w:r>
    </w:p>
    <w:p w14:paraId="10FEFBDE" w14:textId="77777777" w:rsidR="00671216" w:rsidRPr="00746BF0" w:rsidRDefault="00671216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Stolík</w:t>
      </w:r>
    </w:p>
    <w:p w14:paraId="2111228E" w14:textId="5022D12A" w:rsidR="002676FB" w:rsidRDefault="00671216" w:rsidP="002676FB">
      <w:pPr>
        <w:spacing w:before="240" w:after="240"/>
        <w:ind w:left="1701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 xml:space="preserve">Umiestnenie stolíka je </w:t>
      </w:r>
      <w:r w:rsidR="0005162B">
        <w:rPr>
          <w:rFonts w:ascii="Arial" w:hAnsi="Arial" w:cs="Arial"/>
        </w:rPr>
        <w:t> </w:t>
      </w:r>
      <w:r w:rsidR="0005162B" w:rsidRPr="00746BF0">
        <w:rPr>
          <w:rFonts w:ascii="Arial" w:hAnsi="Arial" w:cs="Arial"/>
        </w:rPr>
        <w:t>v</w:t>
      </w:r>
      <w:r w:rsidR="0005162B">
        <w:rPr>
          <w:rFonts w:ascii="Arial" w:hAnsi="Arial" w:cs="Arial"/>
        </w:rPr>
        <w:t> </w:t>
      </w:r>
      <w:r w:rsidRPr="00746BF0">
        <w:rPr>
          <w:rFonts w:ascii="Arial" w:hAnsi="Arial" w:cs="Arial"/>
        </w:rPr>
        <w:t>strede telocvične, resp. haly (pri postrannej čiare),</w:t>
      </w:r>
      <w:r w:rsidR="000B57DA" w:rsidRPr="00746BF0">
        <w:rPr>
          <w:rFonts w:ascii="Arial" w:hAnsi="Arial" w:cs="Arial"/>
        </w:rPr>
        <w:t xml:space="preserve"> </w:t>
      </w:r>
      <w:r w:rsidRPr="00746BF0">
        <w:rPr>
          <w:rFonts w:ascii="Arial" w:hAnsi="Arial" w:cs="Arial"/>
        </w:rPr>
        <w:t xml:space="preserve">mimo lavičky domáceho </w:t>
      </w:r>
      <w:r w:rsidR="0005162B">
        <w:rPr>
          <w:rFonts w:ascii="Arial" w:hAnsi="Arial" w:cs="Arial"/>
        </w:rPr>
        <w:t>tímu.</w:t>
      </w:r>
      <w:r w:rsidR="000B57DA" w:rsidRPr="00746BF0">
        <w:rPr>
          <w:rFonts w:ascii="Arial" w:hAnsi="Arial" w:cs="Arial"/>
        </w:rPr>
        <w:t xml:space="preserve"> </w:t>
      </w:r>
      <w:r w:rsidR="0005162B">
        <w:rPr>
          <w:rFonts w:ascii="Arial" w:hAnsi="Arial" w:cs="Arial"/>
        </w:rPr>
        <w:t xml:space="preserve">s </w:t>
      </w:r>
      <w:r w:rsidRPr="00746BF0">
        <w:rPr>
          <w:rFonts w:ascii="Arial" w:hAnsi="Arial" w:cs="Arial"/>
        </w:rPr>
        <w:t>miesto</w:t>
      </w:r>
      <w:r w:rsidR="0005162B">
        <w:rPr>
          <w:rFonts w:ascii="Arial" w:hAnsi="Arial" w:cs="Arial"/>
        </w:rPr>
        <w:t>m</w:t>
      </w:r>
      <w:r w:rsidRPr="00746BF0">
        <w:rPr>
          <w:rFonts w:ascii="Arial" w:hAnsi="Arial" w:cs="Arial"/>
        </w:rPr>
        <w:t xml:space="preserve"> pre zástupcu hosťujúceho </w:t>
      </w:r>
      <w:r w:rsidR="0005162B">
        <w:rPr>
          <w:rFonts w:ascii="Arial" w:hAnsi="Arial" w:cs="Arial"/>
        </w:rPr>
        <w:t>tímu</w:t>
      </w:r>
      <w:r w:rsidRPr="00746BF0">
        <w:rPr>
          <w:rFonts w:ascii="Arial" w:hAnsi="Arial" w:cs="Arial"/>
        </w:rPr>
        <w:t>,</w:t>
      </w:r>
      <w:r w:rsidR="000B57DA" w:rsidRPr="00746BF0">
        <w:rPr>
          <w:rFonts w:ascii="Arial" w:hAnsi="Arial" w:cs="Arial"/>
        </w:rPr>
        <w:t xml:space="preserve"> </w:t>
      </w:r>
      <w:r w:rsidRPr="00746BF0">
        <w:rPr>
          <w:rFonts w:ascii="Arial" w:hAnsi="Arial" w:cs="Arial"/>
        </w:rPr>
        <w:t>zapisovateľ</w:t>
      </w:r>
      <w:r w:rsidR="0005162B">
        <w:rPr>
          <w:rFonts w:ascii="Arial" w:hAnsi="Arial" w:cs="Arial"/>
        </w:rPr>
        <w:t>a</w:t>
      </w:r>
      <w:r w:rsidRPr="00746BF0">
        <w:rPr>
          <w:rFonts w:ascii="Arial" w:hAnsi="Arial" w:cs="Arial"/>
        </w:rPr>
        <w:t>,</w:t>
      </w:r>
      <w:r w:rsidR="000B57DA" w:rsidRPr="00746BF0">
        <w:rPr>
          <w:rFonts w:ascii="Arial" w:hAnsi="Arial" w:cs="Arial"/>
        </w:rPr>
        <w:t xml:space="preserve"> </w:t>
      </w:r>
      <w:r w:rsidRPr="00746BF0">
        <w:rPr>
          <w:rFonts w:ascii="Arial" w:hAnsi="Arial" w:cs="Arial"/>
        </w:rPr>
        <w:t>časomerač</w:t>
      </w:r>
      <w:r w:rsidR="0005162B">
        <w:rPr>
          <w:rFonts w:ascii="Arial" w:hAnsi="Arial" w:cs="Arial"/>
        </w:rPr>
        <w:t>a</w:t>
      </w:r>
      <w:r w:rsidRPr="00746BF0">
        <w:rPr>
          <w:rFonts w:ascii="Arial" w:hAnsi="Arial" w:cs="Arial"/>
        </w:rPr>
        <w:t xml:space="preserve"> a ukazovateľ stavu</w:t>
      </w:r>
      <w:r w:rsidR="000372EA" w:rsidRPr="00746BF0">
        <w:rPr>
          <w:rFonts w:ascii="Arial" w:hAnsi="Arial" w:cs="Arial"/>
        </w:rPr>
        <w:t xml:space="preserve">, </w:t>
      </w:r>
      <w:r w:rsidRPr="00746BF0">
        <w:rPr>
          <w:rFonts w:ascii="Arial" w:hAnsi="Arial" w:cs="Arial"/>
        </w:rPr>
        <w:t>faulov</w:t>
      </w:r>
      <w:r w:rsidR="000372EA" w:rsidRPr="00746BF0">
        <w:rPr>
          <w:rFonts w:ascii="Arial" w:hAnsi="Arial" w:cs="Arial"/>
        </w:rPr>
        <w:t xml:space="preserve"> a </w:t>
      </w:r>
      <w:r w:rsidR="0005162B">
        <w:rPr>
          <w:rFonts w:ascii="Arial" w:hAnsi="Arial" w:cs="Arial"/>
        </w:rPr>
        <w:t>ukazovateľa</w:t>
      </w:r>
      <w:r w:rsidR="0005162B" w:rsidRPr="00746BF0">
        <w:rPr>
          <w:rFonts w:ascii="Arial" w:hAnsi="Arial" w:cs="Arial"/>
        </w:rPr>
        <w:t xml:space="preserve"> </w:t>
      </w:r>
      <w:r w:rsidR="000372EA" w:rsidRPr="00746BF0">
        <w:rPr>
          <w:rFonts w:ascii="Arial" w:hAnsi="Arial" w:cs="Arial"/>
        </w:rPr>
        <w:t>smeru útoku</w:t>
      </w:r>
      <w:r w:rsidRPr="00746BF0">
        <w:rPr>
          <w:rFonts w:ascii="Arial" w:hAnsi="Arial" w:cs="Arial"/>
        </w:rPr>
        <w:t>.</w:t>
      </w:r>
    </w:p>
    <w:p w14:paraId="29677030" w14:textId="107C54BD" w:rsidR="00C60A5B" w:rsidRPr="00746BF0" w:rsidRDefault="00C60A5B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Zápis</w:t>
      </w:r>
      <w:r w:rsidR="0005162B">
        <w:rPr>
          <w:rFonts w:ascii="Arial" w:hAnsi="Arial" w:cs="Arial"/>
        </w:rPr>
        <w:t xml:space="preserve"> zápasu</w:t>
      </w:r>
    </w:p>
    <w:p w14:paraId="0047A9AC" w14:textId="62BF232E" w:rsidR="00C60A5B" w:rsidRPr="00746BF0" w:rsidRDefault="00C60A5B" w:rsidP="002676FB">
      <w:pPr>
        <w:spacing w:before="240" w:after="240"/>
        <w:ind w:left="1701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 xml:space="preserve">Priebeh zápasu sa zaznamenáva na zápisy </w:t>
      </w:r>
      <w:proofErr w:type="spellStart"/>
      <w:r w:rsidRPr="00746BF0">
        <w:rPr>
          <w:rFonts w:ascii="Arial" w:hAnsi="Arial" w:cs="Arial"/>
        </w:rPr>
        <w:t>SBA</w:t>
      </w:r>
      <w:proofErr w:type="spellEnd"/>
      <w:r w:rsidRPr="00746BF0">
        <w:rPr>
          <w:rFonts w:ascii="Arial" w:hAnsi="Arial" w:cs="Arial"/>
        </w:rPr>
        <w:t>. Distribúciu zápisov zabezpečí HK. V prípade, že zápis píše aktívny hráč, tento hráč môže byť striedaný až po skončení štvrtiny.</w:t>
      </w:r>
    </w:p>
    <w:p w14:paraId="5844E2DB" w14:textId="77777777" w:rsidR="00C60A5B" w:rsidRPr="00746BF0" w:rsidRDefault="00C60A5B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Ukazovateľ skóre (ak nie je elektronický tabuľa)</w:t>
      </w:r>
    </w:p>
    <w:p w14:paraId="65BFCE50" w14:textId="32BE2ABE" w:rsidR="00C60A5B" w:rsidRPr="00746BF0" w:rsidRDefault="00C60A5B" w:rsidP="002676FB">
      <w:pPr>
        <w:spacing w:before="240" w:after="240"/>
        <w:ind w:left="1701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Ukazovateľ obsahuje možnosť zobrazenia skóre viac ako 100 bodov, zobrazenie počtu faulov a </w:t>
      </w:r>
      <w:r w:rsidR="0005162B">
        <w:rPr>
          <w:rFonts w:ascii="Arial" w:hAnsi="Arial" w:cs="Arial"/>
        </w:rPr>
        <w:t>ukazovateľ</w:t>
      </w:r>
      <w:r w:rsidR="0005162B" w:rsidRPr="00746BF0">
        <w:rPr>
          <w:rFonts w:ascii="Arial" w:hAnsi="Arial" w:cs="Arial"/>
        </w:rPr>
        <w:t xml:space="preserve"> </w:t>
      </w:r>
      <w:r w:rsidRPr="00746BF0">
        <w:rPr>
          <w:rFonts w:ascii="Arial" w:hAnsi="Arial" w:cs="Arial"/>
        </w:rPr>
        <w:t xml:space="preserve">smeru útoku. Ak </w:t>
      </w:r>
      <w:r w:rsidR="0005162B" w:rsidRPr="00746BF0">
        <w:rPr>
          <w:rFonts w:ascii="Arial" w:hAnsi="Arial" w:cs="Arial"/>
        </w:rPr>
        <w:t>tak</w:t>
      </w:r>
      <w:r w:rsidR="0005162B">
        <w:rPr>
          <w:rFonts w:ascii="Arial" w:hAnsi="Arial" w:cs="Arial"/>
        </w:rPr>
        <w:t>ý</w:t>
      </w:r>
      <w:r w:rsidR="0005162B" w:rsidRPr="00746BF0">
        <w:rPr>
          <w:rFonts w:ascii="Arial" w:hAnsi="Arial" w:cs="Arial"/>
        </w:rPr>
        <w:t xml:space="preserve">to </w:t>
      </w:r>
      <w:r w:rsidR="0005162B">
        <w:rPr>
          <w:rFonts w:ascii="Arial" w:hAnsi="Arial" w:cs="Arial"/>
        </w:rPr>
        <w:t>ukazovateľ</w:t>
      </w:r>
      <w:r w:rsidR="0005162B" w:rsidRPr="00746BF0">
        <w:rPr>
          <w:rFonts w:ascii="Arial" w:hAnsi="Arial" w:cs="Arial"/>
        </w:rPr>
        <w:t xml:space="preserve"> </w:t>
      </w:r>
      <w:r w:rsidRPr="00746BF0">
        <w:rPr>
          <w:rFonts w:ascii="Arial" w:hAnsi="Arial" w:cs="Arial"/>
        </w:rPr>
        <w:t>nie je súčasťou tabule</w:t>
      </w:r>
      <w:r w:rsidR="000372EA" w:rsidRPr="00746BF0">
        <w:rPr>
          <w:rFonts w:ascii="Arial" w:hAnsi="Arial" w:cs="Arial"/>
        </w:rPr>
        <w:t>,</w:t>
      </w:r>
      <w:r w:rsidRPr="00746BF0">
        <w:rPr>
          <w:rFonts w:ascii="Arial" w:hAnsi="Arial" w:cs="Arial"/>
        </w:rPr>
        <w:t xml:space="preserve"> je </w:t>
      </w:r>
      <w:r w:rsidR="0005162B" w:rsidRPr="00746BF0">
        <w:rPr>
          <w:rFonts w:ascii="Arial" w:hAnsi="Arial" w:cs="Arial"/>
        </w:rPr>
        <w:t>domác</w:t>
      </w:r>
      <w:r w:rsidR="0005162B">
        <w:rPr>
          <w:rFonts w:ascii="Arial" w:hAnsi="Arial" w:cs="Arial"/>
        </w:rPr>
        <w:t>i</w:t>
      </w:r>
      <w:r w:rsidR="0005162B" w:rsidRPr="00746BF0">
        <w:rPr>
          <w:rFonts w:ascii="Arial" w:hAnsi="Arial" w:cs="Arial"/>
        </w:rPr>
        <w:t xml:space="preserve"> </w:t>
      </w:r>
      <w:r w:rsidR="0005162B">
        <w:rPr>
          <w:rFonts w:ascii="Arial" w:hAnsi="Arial" w:cs="Arial"/>
        </w:rPr>
        <w:t>tím</w:t>
      </w:r>
      <w:r w:rsidR="0005162B" w:rsidRPr="00746BF0">
        <w:rPr>
          <w:rFonts w:ascii="Arial" w:hAnsi="Arial" w:cs="Arial"/>
        </w:rPr>
        <w:t xml:space="preserve"> povinn</w:t>
      </w:r>
      <w:r w:rsidR="0005162B">
        <w:rPr>
          <w:rFonts w:ascii="Arial" w:hAnsi="Arial" w:cs="Arial"/>
        </w:rPr>
        <w:t>ý</w:t>
      </w:r>
      <w:r w:rsidR="0005162B" w:rsidRPr="00746BF0">
        <w:rPr>
          <w:rFonts w:ascii="Arial" w:hAnsi="Arial" w:cs="Arial"/>
        </w:rPr>
        <w:t xml:space="preserve"> </w:t>
      </w:r>
      <w:r w:rsidRPr="00746BF0">
        <w:rPr>
          <w:rFonts w:ascii="Arial" w:hAnsi="Arial" w:cs="Arial"/>
        </w:rPr>
        <w:t xml:space="preserve">mať </w:t>
      </w:r>
      <w:r w:rsidR="0005162B" w:rsidRPr="00746BF0">
        <w:rPr>
          <w:rFonts w:ascii="Arial" w:hAnsi="Arial" w:cs="Arial"/>
        </w:rPr>
        <w:t>tak</w:t>
      </w:r>
      <w:r w:rsidR="0005162B">
        <w:rPr>
          <w:rFonts w:ascii="Arial" w:hAnsi="Arial" w:cs="Arial"/>
        </w:rPr>
        <w:t>ý</w:t>
      </w:r>
      <w:r w:rsidR="0005162B" w:rsidRPr="00746BF0">
        <w:rPr>
          <w:rFonts w:ascii="Arial" w:hAnsi="Arial" w:cs="Arial"/>
        </w:rPr>
        <w:t xml:space="preserve">to </w:t>
      </w:r>
      <w:r w:rsidR="0005162B">
        <w:rPr>
          <w:rFonts w:ascii="Arial" w:hAnsi="Arial" w:cs="Arial"/>
        </w:rPr>
        <w:t>ukazovateľ</w:t>
      </w:r>
      <w:r w:rsidR="0005162B" w:rsidRPr="00746BF0">
        <w:rPr>
          <w:rFonts w:ascii="Arial" w:hAnsi="Arial" w:cs="Arial"/>
        </w:rPr>
        <w:t xml:space="preserve"> </w:t>
      </w:r>
      <w:r w:rsidR="000372EA" w:rsidRPr="00746BF0">
        <w:rPr>
          <w:rFonts w:ascii="Arial" w:hAnsi="Arial" w:cs="Arial"/>
        </w:rPr>
        <w:t>zvlášť</w:t>
      </w:r>
      <w:r w:rsidRPr="00746BF0">
        <w:rPr>
          <w:rFonts w:ascii="Arial" w:hAnsi="Arial" w:cs="Arial"/>
        </w:rPr>
        <w:t>.</w:t>
      </w:r>
    </w:p>
    <w:p w14:paraId="0A5ACABA" w14:textId="77777777" w:rsidR="000372EA" w:rsidRPr="00746BF0" w:rsidRDefault="000372EA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Stopky (ak nie je elektronický tabuľa)</w:t>
      </w:r>
    </w:p>
    <w:p w14:paraId="581FF81E" w14:textId="77777777" w:rsidR="000372EA" w:rsidRPr="00746BF0" w:rsidRDefault="000372EA" w:rsidP="002676FB">
      <w:pPr>
        <w:spacing w:before="240" w:after="240"/>
        <w:ind w:left="1701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Posledných 10 sekúnd štvrtiny, resp. zápasu sa odpočítava nahlas od stolíka. Časový limit na útok (24 sekúnd) sleduje rozhodca.</w:t>
      </w:r>
    </w:p>
    <w:p w14:paraId="5D7E79BA" w14:textId="77777777" w:rsidR="000372EA" w:rsidRPr="00746BF0" w:rsidRDefault="000372EA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lastRenderedPageBreak/>
        <w:t>Píšťalka (ak nie je elektronický tabuľa)</w:t>
      </w:r>
    </w:p>
    <w:p w14:paraId="5810C4D0" w14:textId="2B1B7193" w:rsidR="000372EA" w:rsidRPr="00746BF0" w:rsidRDefault="000372EA" w:rsidP="002676FB">
      <w:pPr>
        <w:spacing w:before="240" w:after="240"/>
        <w:ind w:left="1701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Slúži na ukončenie štvrtiny, resp. zápasu</w:t>
      </w:r>
      <w:r w:rsidR="0005162B">
        <w:rPr>
          <w:rFonts w:ascii="Arial" w:hAnsi="Arial" w:cs="Arial"/>
        </w:rPr>
        <w:t xml:space="preserve"> a z</w:t>
      </w:r>
      <w:r w:rsidR="0005162B" w:rsidRPr="00746BF0">
        <w:rPr>
          <w:rFonts w:ascii="Arial" w:hAnsi="Arial" w:cs="Arial"/>
        </w:rPr>
        <w:t xml:space="preserve">ároveň </w:t>
      </w:r>
      <w:r w:rsidRPr="00746BF0">
        <w:rPr>
          <w:rFonts w:ascii="Arial" w:hAnsi="Arial" w:cs="Arial"/>
        </w:rPr>
        <w:t>slúži na upozornenie rozhodcov.</w:t>
      </w:r>
    </w:p>
    <w:p w14:paraId="165B3D27" w14:textId="77777777" w:rsidR="000372EA" w:rsidRPr="00746BF0" w:rsidRDefault="000372EA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Dresy</w:t>
      </w:r>
    </w:p>
    <w:p w14:paraId="4545AFA0" w14:textId="7B6300C1" w:rsidR="000372EA" w:rsidRPr="00746BF0" w:rsidRDefault="00484899" w:rsidP="002676FB">
      <w:pPr>
        <w:spacing w:before="240" w:after="240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Tímy</w:t>
      </w:r>
      <w:r w:rsidRPr="00746BF0">
        <w:rPr>
          <w:rFonts w:ascii="Arial" w:hAnsi="Arial" w:cs="Arial"/>
        </w:rPr>
        <w:t xml:space="preserve"> </w:t>
      </w:r>
      <w:r w:rsidR="000372EA" w:rsidRPr="00746BF0">
        <w:rPr>
          <w:rFonts w:ascii="Arial" w:hAnsi="Arial" w:cs="Arial"/>
        </w:rPr>
        <w:t xml:space="preserve">nastúpia v jednotných dresoch. Na ihrisku môžu byť maximálne </w:t>
      </w:r>
      <w:r w:rsidR="0005162B">
        <w:rPr>
          <w:rFonts w:ascii="Arial" w:hAnsi="Arial" w:cs="Arial"/>
        </w:rPr>
        <w:t>dvaja</w:t>
      </w:r>
      <w:r w:rsidR="0005162B" w:rsidRPr="00746BF0">
        <w:rPr>
          <w:rFonts w:ascii="Arial" w:hAnsi="Arial" w:cs="Arial"/>
        </w:rPr>
        <w:t xml:space="preserve"> </w:t>
      </w:r>
      <w:r w:rsidR="000372EA" w:rsidRPr="00746BF0">
        <w:rPr>
          <w:rFonts w:ascii="Arial" w:hAnsi="Arial" w:cs="Arial"/>
        </w:rPr>
        <w:t>hráči bez dresu</w:t>
      </w:r>
      <w:r w:rsidR="00C73FFC">
        <w:rPr>
          <w:rFonts w:ascii="Arial" w:hAnsi="Arial" w:cs="Arial"/>
        </w:rPr>
        <w:t>. Takíto hráči musia mať tričko podobnej farby ako dresy tímu</w:t>
      </w:r>
      <w:r w:rsidR="000372EA" w:rsidRPr="00746BF0">
        <w:rPr>
          <w:rFonts w:ascii="Arial" w:hAnsi="Arial" w:cs="Arial"/>
        </w:rPr>
        <w:t>.</w:t>
      </w:r>
    </w:p>
    <w:p w14:paraId="1D6F5848" w14:textId="77777777" w:rsidR="000372EA" w:rsidRPr="000301F9" w:rsidRDefault="000372EA" w:rsidP="00CB14B4">
      <w:pPr>
        <w:pStyle w:val="Odsekzoznamu"/>
        <w:numPr>
          <w:ilvl w:val="0"/>
          <w:numId w:val="5"/>
        </w:numPr>
        <w:spacing w:before="240" w:after="240"/>
        <w:ind w:left="425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301F9">
        <w:rPr>
          <w:rFonts w:ascii="Arial" w:hAnsi="Arial" w:cs="Arial"/>
          <w:b/>
          <w:sz w:val="24"/>
          <w:szCs w:val="24"/>
        </w:rPr>
        <w:t>ROZHODCOVIA</w:t>
      </w:r>
    </w:p>
    <w:p w14:paraId="539A7CC0" w14:textId="77777777" w:rsidR="00E9274D" w:rsidRPr="000301F9" w:rsidRDefault="00E9274D" w:rsidP="00CB14B4">
      <w:pPr>
        <w:pStyle w:val="Odsekzoznamu"/>
        <w:numPr>
          <w:ilvl w:val="1"/>
          <w:numId w:val="5"/>
        </w:numPr>
        <w:spacing w:before="240" w:after="240"/>
        <w:ind w:left="992" w:hanging="567"/>
        <w:contextualSpacing w:val="0"/>
        <w:jc w:val="both"/>
        <w:rPr>
          <w:rFonts w:ascii="Arial" w:hAnsi="Arial" w:cs="Arial"/>
          <w:b/>
        </w:rPr>
      </w:pPr>
      <w:r w:rsidRPr="000301F9">
        <w:rPr>
          <w:rFonts w:ascii="Arial" w:hAnsi="Arial" w:cs="Arial"/>
          <w:b/>
        </w:rPr>
        <w:t>Delegácie rozhodcov</w:t>
      </w:r>
    </w:p>
    <w:p w14:paraId="68B0AD3C" w14:textId="7F20205F" w:rsidR="00E9274D" w:rsidRPr="00746BF0" w:rsidRDefault="00E9274D" w:rsidP="000301F9">
      <w:pPr>
        <w:pStyle w:val="Odsekzoznamu"/>
        <w:spacing w:before="240" w:after="240"/>
        <w:ind w:left="993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 xml:space="preserve">Za delegácie rozhodcov zodpovedá </w:t>
      </w:r>
      <w:r w:rsidR="00C73FFC">
        <w:rPr>
          <w:rFonts w:ascii="Arial" w:hAnsi="Arial" w:cs="Arial"/>
        </w:rPr>
        <w:t xml:space="preserve">zástupca rozhodcov </w:t>
      </w:r>
      <w:r w:rsidRPr="00746BF0">
        <w:rPr>
          <w:rFonts w:ascii="Arial" w:hAnsi="Arial" w:cs="Arial"/>
        </w:rPr>
        <w:t>HK.</w:t>
      </w:r>
    </w:p>
    <w:p w14:paraId="5CF2CEAE" w14:textId="77777777" w:rsidR="00E9274D" w:rsidRPr="000301F9" w:rsidRDefault="00E9274D" w:rsidP="00CB14B4">
      <w:pPr>
        <w:pStyle w:val="Odsekzoznamu"/>
        <w:numPr>
          <w:ilvl w:val="1"/>
          <w:numId w:val="5"/>
        </w:numPr>
        <w:spacing w:before="240" w:after="240"/>
        <w:ind w:left="992" w:hanging="567"/>
        <w:contextualSpacing w:val="0"/>
        <w:jc w:val="both"/>
        <w:rPr>
          <w:rFonts w:ascii="Arial" w:hAnsi="Arial" w:cs="Arial"/>
          <w:b/>
        </w:rPr>
      </w:pPr>
      <w:r w:rsidRPr="000301F9">
        <w:rPr>
          <w:rFonts w:ascii="Arial" w:hAnsi="Arial" w:cs="Arial"/>
          <w:b/>
        </w:rPr>
        <w:t>Dohoda o odmeňovaní rozhodcov</w:t>
      </w:r>
    </w:p>
    <w:p w14:paraId="69EFDB06" w14:textId="509C9BCC" w:rsidR="00E9274D" w:rsidRPr="00746BF0" w:rsidRDefault="00C73FFC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Bratislavské tímy uhradia</w:t>
      </w:r>
      <w:r w:rsidR="00F8122E">
        <w:rPr>
          <w:rFonts w:ascii="Arial" w:hAnsi="Arial" w:cs="Arial"/>
        </w:rPr>
        <w:t xml:space="preserve"> </w:t>
      </w:r>
      <w:r w:rsidR="00E9274D" w:rsidRPr="00746BF0">
        <w:rPr>
          <w:rFonts w:ascii="Arial" w:hAnsi="Arial" w:cs="Arial"/>
        </w:rPr>
        <w:t>po zápase rozhodcom sumu 13€/osoba.</w:t>
      </w:r>
    </w:p>
    <w:p w14:paraId="31B27203" w14:textId="189E77A3" w:rsidR="00E9274D" w:rsidRPr="00746BF0" w:rsidRDefault="00C73FFC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Mimo bratislavské</w:t>
      </w:r>
      <w:r w:rsidRPr="00746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tímy</w:t>
      </w:r>
      <w:r w:rsidR="00E9274D" w:rsidRPr="00746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uhradia </w:t>
      </w:r>
      <w:r w:rsidR="00E9274D" w:rsidRPr="00746BF0">
        <w:rPr>
          <w:rFonts w:ascii="Arial" w:hAnsi="Arial" w:cs="Arial"/>
        </w:rPr>
        <w:t>po zápase rozhodcom sumu 13€/osoba + 0,10€</w:t>
      </w:r>
      <w:r w:rsidR="00DD790D">
        <w:rPr>
          <w:rFonts w:ascii="Arial" w:hAnsi="Arial" w:cs="Arial"/>
        </w:rPr>
        <w:t>/km/osoba</w:t>
      </w:r>
      <w:r w:rsidR="00E9274D" w:rsidRPr="00746BF0">
        <w:rPr>
          <w:rFonts w:ascii="Arial" w:hAnsi="Arial" w:cs="Arial"/>
        </w:rPr>
        <w:t xml:space="preserve"> (Malacky, Pezinok).</w:t>
      </w:r>
    </w:p>
    <w:p w14:paraId="25CCA818" w14:textId="77777777" w:rsidR="00302711" w:rsidRPr="000301F9" w:rsidRDefault="00302711" w:rsidP="00CB14B4">
      <w:pPr>
        <w:pStyle w:val="Odsekzoznamu"/>
        <w:numPr>
          <w:ilvl w:val="1"/>
          <w:numId w:val="5"/>
        </w:numPr>
        <w:spacing w:before="240" w:after="240"/>
        <w:ind w:left="992" w:hanging="567"/>
        <w:contextualSpacing w:val="0"/>
        <w:jc w:val="both"/>
        <w:rPr>
          <w:rFonts w:ascii="Arial" w:hAnsi="Arial" w:cs="Arial"/>
          <w:b/>
        </w:rPr>
      </w:pPr>
      <w:r w:rsidRPr="000301F9">
        <w:rPr>
          <w:rFonts w:ascii="Arial" w:hAnsi="Arial" w:cs="Arial"/>
          <w:b/>
        </w:rPr>
        <w:t>Povinnosti rozhodcov</w:t>
      </w:r>
    </w:p>
    <w:p w14:paraId="375973BD" w14:textId="336931CC" w:rsidR="00302711" w:rsidRPr="00746BF0" w:rsidRDefault="00A147FE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Povinnosti rozhodcov pred zápasom:</w:t>
      </w:r>
    </w:p>
    <w:p w14:paraId="7DB9FD63" w14:textId="7D70440E" w:rsidR="00302711" w:rsidRPr="00746BF0" w:rsidRDefault="00A147FE" w:rsidP="00CB14B4">
      <w:pPr>
        <w:pStyle w:val="Odsekzoznamu"/>
        <w:numPr>
          <w:ilvl w:val="0"/>
          <w:numId w:val="13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skontrolovať z</w:t>
      </w:r>
      <w:r w:rsidRPr="00746BF0">
        <w:rPr>
          <w:rFonts w:ascii="Arial" w:hAnsi="Arial" w:cs="Arial"/>
        </w:rPr>
        <w:t xml:space="preserve">ápis </w:t>
      </w:r>
      <w:r>
        <w:rPr>
          <w:rFonts w:ascii="Arial" w:hAnsi="Arial" w:cs="Arial"/>
        </w:rPr>
        <w:t>o stretnutí</w:t>
      </w:r>
      <w:r w:rsidR="00302711" w:rsidRPr="00746BF0">
        <w:rPr>
          <w:rFonts w:ascii="Arial" w:hAnsi="Arial" w:cs="Arial"/>
        </w:rPr>
        <w:t>(</w:t>
      </w:r>
      <w:proofErr w:type="spellStart"/>
      <w:r w:rsidR="00302711" w:rsidRPr="00746BF0">
        <w:rPr>
          <w:rFonts w:ascii="Arial" w:hAnsi="Arial" w:cs="Arial"/>
        </w:rPr>
        <w:t>SBA</w:t>
      </w:r>
      <w:proofErr w:type="spellEnd"/>
      <w:r w:rsidR="00302711" w:rsidRPr="00746BF0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633AB619" w14:textId="4858A4FE" w:rsidR="0086067E" w:rsidRPr="00746BF0" w:rsidRDefault="00F8122E" w:rsidP="00CB14B4">
      <w:pPr>
        <w:pStyle w:val="Odsekzoznamu"/>
        <w:numPr>
          <w:ilvl w:val="0"/>
          <w:numId w:val="13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skontrolovať</w:t>
      </w:r>
      <w:r w:rsidR="00A147FE">
        <w:rPr>
          <w:rFonts w:ascii="Arial" w:hAnsi="Arial" w:cs="Arial"/>
        </w:rPr>
        <w:t xml:space="preserve"> s</w:t>
      </w:r>
      <w:r w:rsidR="00A147FE" w:rsidRPr="00746BF0">
        <w:rPr>
          <w:rFonts w:ascii="Arial" w:hAnsi="Arial" w:cs="Arial"/>
        </w:rPr>
        <w:t>topky</w:t>
      </w:r>
      <w:r w:rsidR="00A147FE">
        <w:rPr>
          <w:rFonts w:ascii="Arial" w:hAnsi="Arial" w:cs="Arial"/>
        </w:rPr>
        <w:t>,</w:t>
      </w:r>
    </w:p>
    <w:p w14:paraId="5E68D617" w14:textId="25C252AB" w:rsidR="0086067E" w:rsidRPr="00746BF0" w:rsidRDefault="00A147FE" w:rsidP="00CB14B4">
      <w:pPr>
        <w:pStyle w:val="Odsekzoznamu"/>
        <w:numPr>
          <w:ilvl w:val="0"/>
          <w:numId w:val="13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skontrolovať ukazovatele</w:t>
      </w:r>
      <w:r w:rsidRPr="00746BF0">
        <w:rPr>
          <w:rFonts w:ascii="Arial" w:hAnsi="Arial" w:cs="Arial"/>
        </w:rPr>
        <w:t xml:space="preserve"> </w:t>
      </w:r>
      <w:r w:rsidR="0086067E" w:rsidRPr="00746BF0">
        <w:rPr>
          <w:rFonts w:ascii="Arial" w:hAnsi="Arial" w:cs="Arial"/>
        </w:rPr>
        <w:t>skóre, faulov a  smeru útoku</w:t>
      </w:r>
      <w:r>
        <w:rPr>
          <w:rFonts w:ascii="Arial" w:hAnsi="Arial" w:cs="Arial"/>
        </w:rPr>
        <w:t>,</w:t>
      </w:r>
    </w:p>
    <w:p w14:paraId="76EA179B" w14:textId="72A96650" w:rsidR="0086067E" w:rsidRPr="00746BF0" w:rsidRDefault="00A147FE" w:rsidP="00CB14B4">
      <w:pPr>
        <w:pStyle w:val="Odsekzoznamu"/>
        <w:numPr>
          <w:ilvl w:val="0"/>
          <w:numId w:val="13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skontrolovať u</w:t>
      </w:r>
      <w:r w:rsidRPr="00746BF0">
        <w:rPr>
          <w:rFonts w:ascii="Arial" w:hAnsi="Arial" w:cs="Arial"/>
        </w:rPr>
        <w:t xml:space="preserve">miestnenie </w:t>
      </w:r>
      <w:r w:rsidR="0086067E" w:rsidRPr="00746BF0">
        <w:rPr>
          <w:rFonts w:ascii="Arial" w:hAnsi="Arial" w:cs="Arial"/>
        </w:rPr>
        <w:t xml:space="preserve">stolíka mimo lavičky domáceho </w:t>
      </w:r>
      <w:r>
        <w:rPr>
          <w:rFonts w:ascii="Arial" w:hAnsi="Arial" w:cs="Arial"/>
        </w:rPr>
        <w:t>tímu.</w:t>
      </w:r>
    </w:p>
    <w:p w14:paraId="0D987AB1" w14:textId="67C6F35C" w:rsidR="0086067E" w:rsidRPr="00746BF0" w:rsidRDefault="00A147FE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Povinnosti rozhodcov po skončení zápasu:</w:t>
      </w:r>
      <w:r w:rsidR="0086067E" w:rsidRPr="00746BF0">
        <w:rPr>
          <w:rFonts w:ascii="Arial" w:hAnsi="Arial" w:cs="Arial"/>
        </w:rPr>
        <w:t>:</w:t>
      </w:r>
    </w:p>
    <w:p w14:paraId="2DA782A3" w14:textId="56730AA1" w:rsidR="0086067E" w:rsidRPr="00746BF0" w:rsidRDefault="00A147FE" w:rsidP="00CB14B4">
      <w:pPr>
        <w:pStyle w:val="Odsekzoznamu"/>
        <w:numPr>
          <w:ilvl w:val="0"/>
          <w:numId w:val="14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746BF0">
        <w:rPr>
          <w:rFonts w:ascii="Arial" w:hAnsi="Arial" w:cs="Arial"/>
        </w:rPr>
        <w:t xml:space="preserve">kontrolovať </w:t>
      </w:r>
      <w:r w:rsidR="0086067E" w:rsidRPr="00746BF0">
        <w:rPr>
          <w:rFonts w:ascii="Arial" w:hAnsi="Arial" w:cs="Arial"/>
        </w:rPr>
        <w:t xml:space="preserve">zápis </w:t>
      </w:r>
      <w:r>
        <w:rPr>
          <w:rFonts w:ascii="Arial" w:hAnsi="Arial" w:cs="Arial"/>
        </w:rPr>
        <w:t xml:space="preserve">o stretnutí </w:t>
      </w:r>
      <w:r w:rsidR="0086067E" w:rsidRPr="00746BF0">
        <w:rPr>
          <w:rFonts w:ascii="Arial" w:hAnsi="Arial" w:cs="Arial"/>
        </w:rPr>
        <w:t>(</w:t>
      </w:r>
      <w:proofErr w:type="spellStart"/>
      <w:r w:rsidR="0086067E" w:rsidRPr="00746BF0">
        <w:rPr>
          <w:rFonts w:ascii="Arial" w:hAnsi="Arial" w:cs="Arial"/>
        </w:rPr>
        <w:t>SBA</w:t>
      </w:r>
      <w:proofErr w:type="spellEnd"/>
      <w:r w:rsidR="0086067E" w:rsidRPr="00746BF0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0E4B72BF" w14:textId="47359B84" w:rsidR="0086067E" w:rsidRPr="00746BF0" w:rsidRDefault="00A147FE" w:rsidP="00CB14B4">
      <w:pPr>
        <w:pStyle w:val="Odsekzoznamu"/>
        <w:numPr>
          <w:ilvl w:val="0"/>
          <w:numId w:val="14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746BF0">
        <w:rPr>
          <w:rFonts w:ascii="Arial" w:hAnsi="Arial" w:cs="Arial"/>
        </w:rPr>
        <w:t xml:space="preserve">aznačiť </w:t>
      </w:r>
      <w:r>
        <w:rPr>
          <w:rFonts w:ascii="Arial" w:hAnsi="Arial" w:cs="Arial"/>
        </w:rPr>
        <w:t>technické chyby (ďalej len „</w:t>
      </w:r>
      <w:proofErr w:type="spellStart"/>
      <w:r w:rsidR="0086067E" w:rsidRPr="00746BF0">
        <w:rPr>
          <w:rFonts w:ascii="Arial" w:hAnsi="Arial" w:cs="Arial"/>
        </w:rPr>
        <w:t>TCH</w:t>
      </w:r>
      <w:proofErr w:type="spellEnd"/>
      <w:r>
        <w:rPr>
          <w:rFonts w:ascii="Arial" w:hAnsi="Arial" w:cs="Arial"/>
        </w:rPr>
        <w:t>“) a</w:t>
      </w:r>
      <w:r w:rsidRPr="00746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diskvalifikačné chyby (ďalej len „</w:t>
      </w:r>
      <w:proofErr w:type="spellStart"/>
      <w:r w:rsidR="0086067E" w:rsidRPr="00746BF0">
        <w:rPr>
          <w:rFonts w:ascii="Arial" w:hAnsi="Arial" w:cs="Arial"/>
        </w:rPr>
        <w:t>DCH</w:t>
      </w:r>
      <w:proofErr w:type="spellEnd"/>
      <w:r>
        <w:rPr>
          <w:rFonts w:ascii="Arial" w:hAnsi="Arial" w:cs="Arial"/>
        </w:rPr>
        <w:t>“)</w:t>
      </w:r>
      <w:r w:rsidR="0086067E" w:rsidRPr="00746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a stručné zdôvodnenie, ak si to situácia vyžaduje,</w:t>
      </w:r>
    </w:p>
    <w:p w14:paraId="7F7DC075" w14:textId="505C8CD8" w:rsidR="0086067E" w:rsidRPr="00746BF0" w:rsidRDefault="0055682D" w:rsidP="00CB14B4">
      <w:pPr>
        <w:pStyle w:val="Odsekzoznamu"/>
        <w:numPr>
          <w:ilvl w:val="0"/>
          <w:numId w:val="14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zaznamenať</w:t>
      </w:r>
      <w:r w:rsidR="00A147FE" w:rsidRPr="00746BF0">
        <w:rPr>
          <w:rFonts w:ascii="Arial" w:hAnsi="Arial" w:cs="Arial"/>
        </w:rPr>
        <w:t xml:space="preserve"> </w:t>
      </w:r>
      <w:r w:rsidR="00496926" w:rsidRPr="00746BF0">
        <w:rPr>
          <w:rFonts w:ascii="Arial" w:hAnsi="Arial" w:cs="Arial"/>
        </w:rPr>
        <w:t>podnet</w:t>
      </w:r>
      <w:r w:rsidR="00A147FE">
        <w:rPr>
          <w:rFonts w:ascii="Arial" w:hAnsi="Arial" w:cs="Arial"/>
        </w:rPr>
        <w:t xml:space="preserve"> (napr. dresy)</w:t>
      </w:r>
      <w:r w:rsidR="00496926" w:rsidRPr="00746BF0">
        <w:rPr>
          <w:rFonts w:ascii="Arial" w:hAnsi="Arial" w:cs="Arial"/>
        </w:rPr>
        <w:t xml:space="preserve">, ktorý má riešiť </w:t>
      </w:r>
      <w:r w:rsidR="00A147FE">
        <w:rPr>
          <w:rFonts w:ascii="Arial" w:hAnsi="Arial" w:cs="Arial"/>
        </w:rPr>
        <w:t xml:space="preserve">HK alebo </w:t>
      </w:r>
      <w:proofErr w:type="spellStart"/>
      <w:r w:rsidR="00496926" w:rsidRPr="00746BF0">
        <w:rPr>
          <w:rFonts w:ascii="Arial" w:hAnsi="Arial" w:cs="Arial"/>
        </w:rPr>
        <w:t>DK</w:t>
      </w:r>
      <w:proofErr w:type="spellEnd"/>
      <w:r w:rsidR="00A147FE">
        <w:rPr>
          <w:rFonts w:ascii="Arial" w:hAnsi="Arial" w:cs="Arial"/>
        </w:rPr>
        <w:t>.</w:t>
      </w:r>
    </w:p>
    <w:p w14:paraId="164D35C1" w14:textId="77777777" w:rsidR="00496926" w:rsidRPr="000301F9" w:rsidRDefault="00496926" w:rsidP="00CB14B4">
      <w:pPr>
        <w:pStyle w:val="Odsekzoznamu"/>
        <w:numPr>
          <w:ilvl w:val="1"/>
          <w:numId w:val="5"/>
        </w:numPr>
        <w:spacing w:before="240" w:after="240"/>
        <w:ind w:left="992" w:hanging="567"/>
        <w:contextualSpacing w:val="0"/>
        <w:jc w:val="both"/>
        <w:rPr>
          <w:rFonts w:ascii="Arial" w:hAnsi="Arial" w:cs="Arial"/>
          <w:b/>
        </w:rPr>
      </w:pPr>
      <w:r w:rsidRPr="000301F9">
        <w:rPr>
          <w:rFonts w:ascii="Arial" w:hAnsi="Arial" w:cs="Arial"/>
          <w:b/>
        </w:rPr>
        <w:t>Vetovanie rozhodcov</w:t>
      </w:r>
    </w:p>
    <w:p w14:paraId="2B13DA4C" w14:textId="0F99FADC" w:rsidR="00496926" w:rsidRPr="00746BF0" w:rsidRDefault="00A147FE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Každ</w:t>
      </w:r>
      <w:r>
        <w:rPr>
          <w:rFonts w:ascii="Arial" w:hAnsi="Arial" w:cs="Arial"/>
        </w:rPr>
        <w:t>ý</w:t>
      </w:r>
      <w:r w:rsidRPr="00746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tím</w:t>
      </w:r>
      <w:r w:rsidRPr="00746BF0">
        <w:rPr>
          <w:rFonts w:ascii="Arial" w:hAnsi="Arial" w:cs="Arial"/>
        </w:rPr>
        <w:t xml:space="preserve"> </w:t>
      </w:r>
      <w:r w:rsidR="00496926" w:rsidRPr="00746BF0">
        <w:rPr>
          <w:rFonts w:ascii="Arial" w:hAnsi="Arial" w:cs="Arial"/>
        </w:rPr>
        <w:t>môže vetovať maximálne 2 rozhodcov.</w:t>
      </w:r>
    </w:p>
    <w:p w14:paraId="33AA5D64" w14:textId="38C50D74" w:rsidR="00496926" w:rsidRPr="00746BF0" w:rsidRDefault="00496926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 xml:space="preserve">Vetovanie rozhodcov nahlasuje </w:t>
      </w:r>
      <w:r w:rsidR="00A147FE">
        <w:rPr>
          <w:rFonts w:ascii="Arial" w:hAnsi="Arial" w:cs="Arial"/>
        </w:rPr>
        <w:t xml:space="preserve">vedúci tímu HK </w:t>
      </w:r>
      <w:r w:rsidRPr="00746BF0">
        <w:rPr>
          <w:rFonts w:ascii="Arial" w:hAnsi="Arial" w:cs="Arial"/>
        </w:rPr>
        <w:t xml:space="preserve">elektronicky </w:t>
      </w:r>
      <w:r w:rsidR="00A147FE">
        <w:rPr>
          <w:rFonts w:ascii="Arial" w:hAnsi="Arial" w:cs="Arial"/>
        </w:rPr>
        <w:t>spolu s</w:t>
      </w:r>
      <w:r w:rsidR="003141F3">
        <w:rPr>
          <w:rFonts w:ascii="Arial" w:hAnsi="Arial" w:cs="Arial"/>
        </w:rPr>
        <w:t> </w:t>
      </w:r>
      <w:r w:rsidR="00A147FE">
        <w:rPr>
          <w:rFonts w:ascii="Arial" w:hAnsi="Arial" w:cs="Arial"/>
        </w:rPr>
        <w:t>uvedením</w:t>
      </w:r>
      <w:r w:rsidRPr="00746BF0">
        <w:rPr>
          <w:rFonts w:ascii="Arial" w:hAnsi="Arial" w:cs="Arial"/>
        </w:rPr>
        <w:t> dôvod</w:t>
      </w:r>
      <w:r w:rsidR="00A147FE">
        <w:rPr>
          <w:rFonts w:ascii="Arial" w:hAnsi="Arial" w:cs="Arial"/>
        </w:rPr>
        <w:t>u</w:t>
      </w:r>
      <w:r w:rsidRPr="00746BF0">
        <w:rPr>
          <w:rFonts w:ascii="Arial" w:hAnsi="Arial" w:cs="Arial"/>
        </w:rPr>
        <w:t xml:space="preserve"> vetovania.</w:t>
      </w:r>
    </w:p>
    <w:p w14:paraId="29CD9F9E" w14:textId="15BBA633" w:rsidR="00496926" w:rsidRPr="00746BF0" w:rsidRDefault="00496926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Vetovanie rozhodcov je na skúšobnú dobu a to na 1 mesiac</w:t>
      </w:r>
      <w:r w:rsidR="006638D7" w:rsidRPr="00746BF0">
        <w:rPr>
          <w:rFonts w:ascii="Arial" w:hAnsi="Arial" w:cs="Arial"/>
        </w:rPr>
        <w:t xml:space="preserve"> </w:t>
      </w:r>
      <w:r w:rsidR="00A147FE">
        <w:rPr>
          <w:rFonts w:ascii="Arial" w:hAnsi="Arial" w:cs="Arial"/>
        </w:rPr>
        <w:t>alebo 4 zápasy</w:t>
      </w:r>
      <w:r w:rsidR="00DD790D">
        <w:rPr>
          <w:rFonts w:ascii="Arial" w:hAnsi="Arial" w:cs="Arial"/>
        </w:rPr>
        <w:t>.</w:t>
      </w:r>
    </w:p>
    <w:p w14:paraId="50714584" w14:textId="2DA19DE2" w:rsidR="00034C36" w:rsidRPr="00746BF0" w:rsidRDefault="006638D7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 xml:space="preserve">Po skúšobnej dobe, môže </w:t>
      </w:r>
      <w:r w:rsidR="00A147FE">
        <w:rPr>
          <w:rFonts w:ascii="Arial" w:hAnsi="Arial" w:cs="Arial"/>
        </w:rPr>
        <w:t>tím</w:t>
      </w:r>
      <w:r w:rsidR="00A147FE" w:rsidRPr="00746BF0">
        <w:rPr>
          <w:rFonts w:ascii="Arial" w:hAnsi="Arial" w:cs="Arial"/>
        </w:rPr>
        <w:t xml:space="preserve"> </w:t>
      </w:r>
      <w:r w:rsidRPr="00746BF0">
        <w:rPr>
          <w:rFonts w:ascii="Arial" w:hAnsi="Arial" w:cs="Arial"/>
        </w:rPr>
        <w:t>opätovne požiadať HK o</w:t>
      </w:r>
      <w:r w:rsidR="00DD790D">
        <w:rPr>
          <w:rFonts w:ascii="Arial" w:hAnsi="Arial" w:cs="Arial"/>
        </w:rPr>
        <w:t> </w:t>
      </w:r>
      <w:r w:rsidRPr="00746BF0">
        <w:rPr>
          <w:rFonts w:ascii="Arial" w:hAnsi="Arial" w:cs="Arial"/>
        </w:rPr>
        <w:t>vetovanie rozhodcov na celú sezónu.</w:t>
      </w:r>
    </w:p>
    <w:p w14:paraId="2484BFFB" w14:textId="77777777" w:rsidR="00034C36" w:rsidRPr="000301F9" w:rsidRDefault="00034C36" w:rsidP="00CB14B4">
      <w:pPr>
        <w:pStyle w:val="Odsekzoznamu"/>
        <w:numPr>
          <w:ilvl w:val="0"/>
          <w:numId w:val="5"/>
        </w:numPr>
        <w:spacing w:before="240" w:after="240"/>
        <w:ind w:left="425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301F9">
        <w:rPr>
          <w:rFonts w:ascii="Arial" w:hAnsi="Arial" w:cs="Arial"/>
          <w:b/>
          <w:sz w:val="24"/>
          <w:szCs w:val="24"/>
        </w:rPr>
        <w:lastRenderedPageBreak/>
        <w:t>FINANCOVANIE SÚŤAŽE</w:t>
      </w:r>
    </w:p>
    <w:p w14:paraId="13C5D0A9" w14:textId="77777777" w:rsidR="00633018" w:rsidRPr="000301F9" w:rsidRDefault="00633018" w:rsidP="00CB14B4">
      <w:pPr>
        <w:pStyle w:val="Odsekzoznamu"/>
        <w:numPr>
          <w:ilvl w:val="1"/>
          <w:numId w:val="5"/>
        </w:numPr>
        <w:spacing w:before="240" w:after="240"/>
        <w:ind w:left="992" w:hanging="567"/>
        <w:contextualSpacing w:val="0"/>
        <w:jc w:val="both"/>
        <w:rPr>
          <w:rFonts w:ascii="Arial" w:hAnsi="Arial" w:cs="Arial"/>
          <w:b/>
        </w:rPr>
      </w:pPr>
      <w:r w:rsidRPr="000301F9">
        <w:rPr>
          <w:rFonts w:ascii="Arial" w:hAnsi="Arial" w:cs="Arial"/>
          <w:b/>
        </w:rPr>
        <w:t>Príjmy</w:t>
      </w:r>
    </w:p>
    <w:p w14:paraId="26E29A05" w14:textId="323A8E0F" w:rsidR="00633018" w:rsidRPr="00746BF0" w:rsidRDefault="00633018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Súťažný poplatok</w:t>
      </w:r>
      <w:r w:rsidR="00E27CA6">
        <w:rPr>
          <w:rFonts w:ascii="Arial" w:hAnsi="Arial" w:cs="Arial"/>
        </w:rPr>
        <w:t xml:space="preserve"> v</w:t>
      </w:r>
      <w:r w:rsidR="00DD790D">
        <w:rPr>
          <w:rFonts w:ascii="Arial" w:hAnsi="Arial" w:cs="Arial"/>
        </w:rPr>
        <w:t> </w:t>
      </w:r>
      <w:r w:rsidR="00E27CA6">
        <w:rPr>
          <w:rFonts w:ascii="Arial" w:hAnsi="Arial" w:cs="Arial"/>
        </w:rPr>
        <w:t xml:space="preserve">zmysle článku </w:t>
      </w:r>
      <w:proofErr w:type="spellStart"/>
      <w:r w:rsidR="00E27CA6">
        <w:rPr>
          <w:rFonts w:ascii="Arial" w:hAnsi="Arial" w:cs="Arial"/>
        </w:rPr>
        <w:t>B.2.2</w:t>
      </w:r>
      <w:proofErr w:type="spellEnd"/>
      <w:r w:rsidR="00940117" w:rsidRPr="00746BF0">
        <w:rPr>
          <w:rFonts w:ascii="Arial" w:hAnsi="Arial" w:cs="Arial"/>
        </w:rPr>
        <w:t>.</w:t>
      </w:r>
    </w:p>
    <w:p w14:paraId="5E3B7540" w14:textId="4A391A22" w:rsidR="00633018" w:rsidRPr="00746BF0" w:rsidRDefault="00633018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Pokuty</w:t>
      </w:r>
      <w:r w:rsidR="00E27CA6">
        <w:rPr>
          <w:rFonts w:ascii="Arial" w:hAnsi="Arial" w:cs="Arial"/>
        </w:rPr>
        <w:t xml:space="preserve"> v</w:t>
      </w:r>
      <w:r w:rsidR="00DD790D">
        <w:rPr>
          <w:rFonts w:ascii="Arial" w:hAnsi="Arial" w:cs="Arial"/>
        </w:rPr>
        <w:t> </w:t>
      </w:r>
      <w:r w:rsidR="00E27CA6">
        <w:rPr>
          <w:rFonts w:ascii="Arial" w:hAnsi="Arial" w:cs="Arial"/>
        </w:rPr>
        <w:t>zmysle článku I</w:t>
      </w:r>
      <w:r w:rsidR="00940117" w:rsidRPr="00746BF0">
        <w:rPr>
          <w:rFonts w:ascii="Arial" w:hAnsi="Arial" w:cs="Arial"/>
        </w:rPr>
        <w:t>.</w:t>
      </w:r>
    </w:p>
    <w:p w14:paraId="2A0E0460" w14:textId="6E6FEA46" w:rsidR="00633018" w:rsidRPr="00746BF0" w:rsidRDefault="00633018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Iné (dobrovoľné príspevky, sponzor</w:t>
      </w:r>
      <w:r w:rsidR="00E27CA6">
        <w:rPr>
          <w:rFonts w:ascii="Arial" w:hAnsi="Arial" w:cs="Arial"/>
        </w:rPr>
        <w:t>i</w:t>
      </w:r>
      <w:r w:rsidRPr="00746BF0">
        <w:rPr>
          <w:rFonts w:ascii="Arial" w:hAnsi="Arial" w:cs="Arial"/>
        </w:rPr>
        <w:t xml:space="preserve"> a</w:t>
      </w:r>
      <w:r w:rsidR="00DD790D">
        <w:rPr>
          <w:rFonts w:ascii="Arial" w:hAnsi="Arial" w:cs="Arial"/>
        </w:rPr>
        <w:t> </w:t>
      </w:r>
      <w:r w:rsidRPr="00746BF0">
        <w:rPr>
          <w:rFonts w:ascii="Arial" w:hAnsi="Arial" w:cs="Arial"/>
        </w:rPr>
        <w:t>pod.)</w:t>
      </w:r>
      <w:r w:rsidR="00940117" w:rsidRPr="00746BF0">
        <w:rPr>
          <w:rFonts w:ascii="Arial" w:hAnsi="Arial" w:cs="Arial"/>
        </w:rPr>
        <w:t>.</w:t>
      </w:r>
    </w:p>
    <w:p w14:paraId="76CA8E78" w14:textId="77777777" w:rsidR="00633018" w:rsidRPr="000301F9" w:rsidRDefault="00633018" w:rsidP="00CB14B4">
      <w:pPr>
        <w:pStyle w:val="Odsekzoznamu"/>
        <w:numPr>
          <w:ilvl w:val="1"/>
          <w:numId w:val="5"/>
        </w:numPr>
        <w:spacing w:before="240" w:after="240"/>
        <w:ind w:left="992" w:hanging="567"/>
        <w:contextualSpacing w:val="0"/>
        <w:jc w:val="both"/>
        <w:rPr>
          <w:rFonts w:ascii="Arial" w:hAnsi="Arial" w:cs="Arial"/>
          <w:b/>
        </w:rPr>
      </w:pPr>
      <w:r w:rsidRPr="000301F9">
        <w:rPr>
          <w:rFonts w:ascii="Arial" w:hAnsi="Arial" w:cs="Arial"/>
          <w:b/>
        </w:rPr>
        <w:t>Výdavky</w:t>
      </w:r>
    </w:p>
    <w:p w14:paraId="53C88941" w14:textId="5D20A8C0" w:rsidR="00633018" w:rsidRPr="00746BF0" w:rsidRDefault="00E27CA6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Zabezpečenie finálového turnaja „</w:t>
      </w:r>
      <w:proofErr w:type="spellStart"/>
      <w:r w:rsidR="00633018" w:rsidRPr="00746BF0">
        <w:rPr>
          <w:rFonts w:ascii="Arial" w:hAnsi="Arial" w:cs="Arial"/>
        </w:rPr>
        <w:t>F</w:t>
      </w:r>
      <w:r>
        <w:rPr>
          <w:rFonts w:ascii="Arial" w:hAnsi="Arial" w:cs="Arial"/>
        </w:rPr>
        <w:t>4</w:t>
      </w:r>
      <w:proofErr w:type="spellEnd"/>
      <w:r>
        <w:rPr>
          <w:rFonts w:ascii="Arial" w:hAnsi="Arial" w:cs="Arial"/>
        </w:rPr>
        <w:t>“</w:t>
      </w:r>
      <w:r w:rsidR="00940117" w:rsidRPr="00746BF0">
        <w:rPr>
          <w:rFonts w:ascii="Arial" w:hAnsi="Arial" w:cs="Arial"/>
        </w:rPr>
        <w:t>.</w:t>
      </w:r>
    </w:p>
    <w:p w14:paraId="4F465F99" w14:textId="2CD7A66A" w:rsidR="00633018" w:rsidRPr="00746BF0" w:rsidRDefault="00633018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Iné (</w:t>
      </w:r>
      <w:r w:rsidR="00E27CA6">
        <w:rPr>
          <w:rFonts w:ascii="Arial" w:hAnsi="Arial" w:cs="Arial"/>
        </w:rPr>
        <w:t xml:space="preserve">zabezpečenie </w:t>
      </w:r>
      <w:r w:rsidRPr="00746BF0">
        <w:rPr>
          <w:rFonts w:ascii="Arial" w:hAnsi="Arial" w:cs="Arial"/>
        </w:rPr>
        <w:t>ukazovateľ</w:t>
      </w:r>
      <w:r w:rsidR="00E27CA6">
        <w:rPr>
          <w:rFonts w:ascii="Arial" w:hAnsi="Arial" w:cs="Arial"/>
        </w:rPr>
        <w:t>a</w:t>
      </w:r>
      <w:r w:rsidRPr="00746BF0">
        <w:rPr>
          <w:rFonts w:ascii="Arial" w:hAnsi="Arial" w:cs="Arial"/>
        </w:rPr>
        <w:t xml:space="preserve"> skóre, </w:t>
      </w:r>
      <w:r w:rsidR="00E27CA6" w:rsidRPr="00746BF0">
        <w:rPr>
          <w:rFonts w:ascii="Arial" w:hAnsi="Arial" w:cs="Arial"/>
        </w:rPr>
        <w:t>zápis</w:t>
      </w:r>
      <w:r w:rsidR="00E27CA6">
        <w:rPr>
          <w:rFonts w:ascii="Arial" w:hAnsi="Arial" w:cs="Arial"/>
        </w:rPr>
        <w:t>ov</w:t>
      </w:r>
      <w:r w:rsidR="00E27CA6" w:rsidRPr="00746BF0">
        <w:rPr>
          <w:rFonts w:ascii="Arial" w:hAnsi="Arial" w:cs="Arial"/>
        </w:rPr>
        <w:t xml:space="preserve"> </w:t>
      </w:r>
      <w:r w:rsidRPr="00746BF0">
        <w:rPr>
          <w:rFonts w:ascii="Arial" w:hAnsi="Arial" w:cs="Arial"/>
        </w:rPr>
        <w:t>o</w:t>
      </w:r>
      <w:r w:rsidR="00DD790D">
        <w:rPr>
          <w:rFonts w:ascii="Arial" w:hAnsi="Arial" w:cs="Arial"/>
        </w:rPr>
        <w:t> </w:t>
      </w:r>
      <w:r w:rsidRPr="00746BF0">
        <w:rPr>
          <w:rFonts w:ascii="Arial" w:hAnsi="Arial" w:cs="Arial"/>
        </w:rPr>
        <w:t>stretnutí a</w:t>
      </w:r>
      <w:r w:rsidR="00DD790D">
        <w:rPr>
          <w:rFonts w:ascii="Arial" w:hAnsi="Arial" w:cs="Arial"/>
        </w:rPr>
        <w:t> </w:t>
      </w:r>
      <w:r w:rsidRPr="00746BF0">
        <w:rPr>
          <w:rFonts w:ascii="Arial" w:hAnsi="Arial" w:cs="Arial"/>
        </w:rPr>
        <w:t>pod.)</w:t>
      </w:r>
      <w:r w:rsidR="00940117" w:rsidRPr="00746BF0">
        <w:rPr>
          <w:rFonts w:ascii="Arial" w:hAnsi="Arial" w:cs="Arial"/>
        </w:rPr>
        <w:t>.</w:t>
      </w:r>
    </w:p>
    <w:p w14:paraId="59CE5A61" w14:textId="3B17AB8D" w:rsidR="00633018" w:rsidRPr="000301F9" w:rsidRDefault="00633018" w:rsidP="00CB14B4">
      <w:pPr>
        <w:pStyle w:val="Odsekzoznamu"/>
        <w:numPr>
          <w:ilvl w:val="1"/>
          <w:numId w:val="5"/>
        </w:numPr>
        <w:spacing w:before="240" w:after="240"/>
        <w:ind w:left="992" w:hanging="567"/>
        <w:contextualSpacing w:val="0"/>
        <w:jc w:val="both"/>
        <w:rPr>
          <w:rFonts w:ascii="Arial" w:hAnsi="Arial" w:cs="Arial"/>
          <w:b/>
        </w:rPr>
      </w:pPr>
      <w:r w:rsidRPr="000301F9">
        <w:rPr>
          <w:rFonts w:ascii="Arial" w:hAnsi="Arial" w:cs="Arial"/>
          <w:b/>
        </w:rPr>
        <w:t>Účet</w:t>
      </w:r>
    </w:p>
    <w:p w14:paraId="5C6E275C" w14:textId="065A7830" w:rsidR="00633018" w:rsidRPr="00746BF0" w:rsidRDefault="00E27CA6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Účet </w:t>
      </w:r>
      <w:proofErr w:type="spellStart"/>
      <w:r>
        <w:rPr>
          <w:rFonts w:ascii="Arial" w:hAnsi="Arial" w:cs="Arial"/>
        </w:rPr>
        <w:t>MBLigy</w:t>
      </w:r>
      <w:proofErr w:type="spellEnd"/>
      <w:r>
        <w:rPr>
          <w:rFonts w:ascii="Arial" w:hAnsi="Arial" w:cs="Arial"/>
        </w:rPr>
        <w:t xml:space="preserve"> je: </w:t>
      </w:r>
      <w:proofErr w:type="spellStart"/>
      <w:r w:rsidR="00633018" w:rsidRPr="000301F9">
        <w:rPr>
          <w:rFonts w:ascii="Arial" w:hAnsi="Arial" w:cs="Arial"/>
        </w:rPr>
        <w:t>IBAN</w:t>
      </w:r>
      <w:proofErr w:type="spellEnd"/>
      <w:r w:rsidR="00633018" w:rsidRPr="000301F9">
        <w:rPr>
          <w:rFonts w:ascii="Arial" w:hAnsi="Arial" w:cs="Arial"/>
        </w:rPr>
        <w:t xml:space="preserve"> </w:t>
      </w:r>
      <w:proofErr w:type="spellStart"/>
      <w:r w:rsidR="00633018" w:rsidRPr="000301F9">
        <w:rPr>
          <w:rFonts w:ascii="Arial" w:hAnsi="Arial" w:cs="Arial"/>
        </w:rPr>
        <w:t>SK74</w:t>
      </w:r>
      <w:proofErr w:type="spellEnd"/>
      <w:r w:rsidR="00633018" w:rsidRPr="000301F9">
        <w:rPr>
          <w:rFonts w:ascii="Arial" w:hAnsi="Arial" w:cs="Arial"/>
        </w:rPr>
        <w:t xml:space="preserve"> 8360 5207 0042 0462 4374</w:t>
      </w:r>
    </w:p>
    <w:p w14:paraId="08E8D263" w14:textId="77777777" w:rsidR="00633018" w:rsidRPr="000301F9" w:rsidRDefault="00633018" w:rsidP="00CB14B4">
      <w:pPr>
        <w:pStyle w:val="Odsekzoznamu"/>
        <w:numPr>
          <w:ilvl w:val="0"/>
          <w:numId w:val="5"/>
        </w:numPr>
        <w:spacing w:before="240" w:after="240"/>
        <w:ind w:left="425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301F9">
        <w:rPr>
          <w:rFonts w:ascii="Arial" w:hAnsi="Arial" w:cs="Arial"/>
          <w:b/>
          <w:sz w:val="24"/>
          <w:szCs w:val="24"/>
        </w:rPr>
        <w:t>PROPAGÁCIA SÚŤAŽE</w:t>
      </w:r>
    </w:p>
    <w:p w14:paraId="66DBCAE6" w14:textId="77777777" w:rsidR="00633018" w:rsidRPr="000301F9" w:rsidRDefault="00633018" w:rsidP="00CB14B4">
      <w:pPr>
        <w:pStyle w:val="Odsekzoznamu"/>
        <w:numPr>
          <w:ilvl w:val="1"/>
          <w:numId w:val="5"/>
        </w:numPr>
        <w:spacing w:before="240" w:after="240"/>
        <w:ind w:left="992" w:hanging="567"/>
        <w:contextualSpacing w:val="0"/>
        <w:jc w:val="both"/>
        <w:rPr>
          <w:rFonts w:ascii="Arial" w:hAnsi="Arial" w:cs="Arial"/>
          <w:b/>
        </w:rPr>
      </w:pPr>
      <w:r w:rsidRPr="000301F9">
        <w:rPr>
          <w:rFonts w:ascii="Arial" w:hAnsi="Arial" w:cs="Arial"/>
          <w:b/>
        </w:rPr>
        <w:t>Web</w:t>
      </w:r>
    </w:p>
    <w:p w14:paraId="1903B678" w14:textId="17B94FF2" w:rsidR="00633018" w:rsidRPr="000301F9" w:rsidRDefault="00633018" w:rsidP="00DD790D">
      <w:pPr>
        <w:pStyle w:val="Odsekzoznamu"/>
        <w:spacing w:before="240" w:after="240"/>
        <w:ind w:left="993"/>
        <w:contextualSpacing w:val="0"/>
        <w:jc w:val="both"/>
        <w:rPr>
          <w:rFonts w:ascii="Arial" w:hAnsi="Arial" w:cs="Arial"/>
        </w:rPr>
      </w:pPr>
      <w:r w:rsidRPr="000301F9">
        <w:rPr>
          <w:rFonts w:ascii="Arial" w:hAnsi="Arial" w:cs="Arial"/>
        </w:rPr>
        <w:t xml:space="preserve">Oficiálna webová stránka je </w:t>
      </w:r>
      <w:proofErr w:type="spellStart"/>
      <w:r w:rsidRPr="003141F3">
        <w:rPr>
          <w:rFonts w:ascii="Arial" w:hAnsi="Arial" w:cs="Arial"/>
        </w:rPr>
        <w:t>www.bmbl.sk</w:t>
      </w:r>
      <w:proofErr w:type="spellEnd"/>
      <w:r w:rsidR="00940117" w:rsidRPr="000301F9">
        <w:rPr>
          <w:rFonts w:ascii="Arial" w:hAnsi="Arial" w:cs="Arial"/>
        </w:rPr>
        <w:t>.</w:t>
      </w:r>
    </w:p>
    <w:p w14:paraId="3E7BD610" w14:textId="77777777" w:rsidR="00633018" w:rsidRPr="000301F9" w:rsidRDefault="00633018" w:rsidP="00CB14B4">
      <w:pPr>
        <w:pStyle w:val="Odsekzoznamu"/>
        <w:numPr>
          <w:ilvl w:val="1"/>
          <w:numId w:val="5"/>
        </w:numPr>
        <w:spacing w:before="240" w:after="240"/>
        <w:ind w:left="992" w:hanging="567"/>
        <w:contextualSpacing w:val="0"/>
        <w:jc w:val="both"/>
        <w:rPr>
          <w:rFonts w:ascii="Arial" w:hAnsi="Arial" w:cs="Arial"/>
          <w:b/>
        </w:rPr>
      </w:pPr>
      <w:r w:rsidRPr="000301F9">
        <w:rPr>
          <w:rFonts w:ascii="Arial" w:hAnsi="Arial" w:cs="Arial"/>
          <w:b/>
        </w:rPr>
        <w:t>Facebook</w:t>
      </w:r>
    </w:p>
    <w:p w14:paraId="2FCFEDB1" w14:textId="30CCC5FF" w:rsidR="00633018" w:rsidRPr="00746BF0" w:rsidRDefault="00DD790D" w:rsidP="00DD790D">
      <w:pPr>
        <w:pStyle w:val="Odsekzoznamu"/>
        <w:spacing w:before="240" w:after="240"/>
        <w:ind w:left="99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Oficiálna </w:t>
      </w:r>
      <w:proofErr w:type="spellStart"/>
      <w:r>
        <w:rPr>
          <w:rFonts w:ascii="Arial" w:hAnsi="Arial" w:cs="Arial"/>
        </w:rPr>
        <w:t>facebooková</w:t>
      </w:r>
      <w:proofErr w:type="spellEnd"/>
      <w:r>
        <w:rPr>
          <w:rFonts w:ascii="Arial" w:hAnsi="Arial" w:cs="Arial"/>
        </w:rPr>
        <w:t xml:space="preserve"> stránka je </w:t>
      </w:r>
      <w:proofErr w:type="spellStart"/>
      <w:r w:rsidR="00CC61B2" w:rsidRPr="000301F9">
        <w:rPr>
          <w:rFonts w:ascii="Arial" w:hAnsi="Arial" w:cs="Arial"/>
        </w:rPr>
        <w:t>sk-sk.facebook.com</w:t>
      </w:r>
      <w:proofErr w:type="spellEnd"/>
      <w:r w:rsidR="00CC61B2" w:rsidRPr="000301F9">
        <w:rPr>
          <w:rFonts w:ascii="Arial" w:hAnsi="Arial" w:cs="Arial"/>
        </w:rPr>
        <w:t>/</w:t>
      </w:r>
      <w:proofErr w:type="spellStart"/>
      <w:r w:rsidR="00CC61B2" w:rsidRPr="000301F9">
        <w:rPr>
          <w:rFonts w:ascii="Arial" w:hAnsi="Arial" w:cs="Arial"/>
        </w:rPr>
        <w:t>MBLigaBA</w:t>
      </w:r>
      <w:proofErr w:type="spellEnd"/>
      <w:r w:rsidR="00940117" w:rsidRPr="00746BF0">
        <w:rPr>
          <w:rFonts w:ascii="Arial" w:hAnsi="Arial" w:cs="Arial"/>
        </w:rPr>
        <w:t>.</w:t>
      </w:r>
    </w:p>
    <w:p w14:paraId="56DE7CE3" w14:textId="161D1C3D" w:rsidR="00633018" w:rsidRPr="000301F9" w:rsidRDefault="00E27CA6" w:rsidP="00CB14B4">
      <w:pPr>
        <w:pStyle w:val="Odsekzoznamu"/>
        <w:numPr>
          <w:ilvl w:val="0"/>
          <w:numId w:val="5"/>
        </w:numPr>
        <w:spacing w:before="240" w:after="240"/>
        <w:ind w:left="425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Štatistiky, vyhodnotenie a propagácia súťaže</w:t>
      </w:r>
    </w:p>
    <w:p w14:paraId="3069E549" w14:textId="75D105BB" w:rsidR="00CC61B2" w:rsidRPr="000301F9" w:rsidRDefault="00CC61B2" w:rsidP="00CB14B4">
      <w:pPr>
        <w:pStyle w:val="Odsekzoznamu"/>
        <w:numPr>
          <w:ilvl w:val="1"/>
          <w:numId w:val="5"/>
        </w:numPr>
        <w:spacing w:before="240" w:after="240"/>
        <w:ind w:left="992" w:hanging="567"/>
        <w:contextualSpacing w:val="0"/>
        <w:jc w:val="both"/>
        <w:rPr>
          <w:rFonts w:ascii="Arial" w:hAnsi="Arial" w:cs="Arial"/>
          <w:b/>
        </w:rPr>
      </w:pPr>
      <w:r w:rsidRPr="000301F9">
        <w:rPr>
          <w:rFonts w:ascii="Arial" w:hAnsi="Arial" w:cs="Arial"/>
          <w:b/>
        </w:rPr>
        <w:t>Štatistiky zo zápasov</w:t>
      </w:r>
    </w:p>
    <w:p w14:paraId="5CB9835A" w14:textId="2A6062BC" w:rsidR="00E27CA6" w:rsidRDefault="00E27CA6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>Domác</w:t>
      </w:r>
      <w:r>
        <w:rPr>
          <w:rFonts w:ascii="Arial" w:hAnsi="Arial" w:cs="Arial"/>
        </w:rPr>
        <w:t>i</w:t>
      </w:r>
      <w:r w:rsidRPr="00746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tím</w:t>
      </w:r>
      <w:r w:rsidRPr="00746BF0">
        <w:rPr>
          <w:rFonts w:ascii="Arial" w:hAnsi="Arial" w:cs="Arial"/>
        </w:rPr>
        <w:t xml:space="preserve"> </w:t>
      </w:r>
      <w:r w:rsidR="00CC61B2" w:rsidRPr="00746BF0">
        <w:rPr>
          <w:rFonts w:ascii="Arial" w:hAnsi="Arial" w:cs="Arial"/>
        </w:rPr>
        <w:t xml:space="preserve">má povinnosť nahlásiť výsledok zápasu </w:t>
      </w:r>
      <w:r>
        <w:rPr>
          <w:rFonts w:ascii="Arial" w:hAnsi="Arial" w:cs="Arial"/>
        </w:rPr>
        <w:t>najneskôr jeden deň</w:t>
      </w:r>
      <w:r w:rsidR="00556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skončení</w:t>
      </w:r>
      <w:r w:rsidR="00CC61B2" w:rsidRPr="00746BF0">
        <w:rPr>
          <w:rFonts w:ascii="Arial" w:hAnsi="Arial" w:cs="Arial"/>
        </w:rPr>
        <w:t xml:space="preserve"> zápasu</w:t>
      </w:r>
      <w:r w:rsidR="00436831">
        <w:rPr>
          <w:rFonts w:ascii="Arial" w:hAnsi="Arial" w:cs="Arial"/>
        </w:rPr>
        <w:t xml:space="preserve"> mailom alebo prostredníctvom oficiálnej webovej stránky.</w:t>
      </w:r>
    </w:p>
    <w:p w14:paraId="698DECAC" w14:textId="718B26D9" w:rsidR="00CC61B2" w:rsidRPr="00746BF0" w:rsidRDefault="00E27CA6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Domáci tím je povinný </w:t>
      </w:r>
      <w:r w:rsidR="00CC61B2" w:rsidRPr="00746BF0">
        <w:rPr>
          <w:rFonts w:ascii="Arial" w:hAnsi="Arial" w:cs="Arial"/>
        </w:rPr>
        <w:t xml:space="preserve">zaslať </w:t>
      </w:r>
      <w:r w:rsidR="0055682D">
        <w:rPr>
          <w:rFonts w:ascii="Arial" w:hAnsi="Arial" w:cs="Arial"/>
        </w:rPr>
        <w:t>čitateľnú</w:t>
      </w:r>
      <w:r>
        <w:rPr>
          <w:rFonts w:ascii="Arial" w:hAnsi="Arial" w:cs="Arial"/>
        </w:rPr>
        <w:t xml:space="preserve"> elektronickú kópiu zápisu o stretnutí (</w:t>
      </w:r>
      <w:proofErr w:type="spellStart"/>
      <w:r>
        <w:rPr>
          <w:rFonts w:ascii="Arial" w:hAnsi="Arial" w:cs="Arial"/>
        </w:rPr>
        <w:t>sken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foto</w:t>
      </w:r>
      <w:proofErr w:type="spellEnd"/>
      <w:r>
        <w:rPr>
          <w:rFonts w:ascii="Arial" w:hAnsi="Arial" w:cs="Arial"/>
        </w:rPr>
        <w:t xml:space="preserve"> a pod.) HK </w:t>
      </w:r>
      <w:proofErr w:type="spellStart"/>
      <w:r>
        <w:rPr>
          <w:rFonts w:ascii="Arial" w:hAnsi="Arial" w:cs="Arial"/>
        </w:rPr>
        <w:t>MBLigy</w:t>
      </w:r>
      <w:proofErr w:type="spellEnd"/>
      <w:r w:rsidR="00CC61B2" w:rsidRPr="00746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najneskôr dva dni</w:t>
      </w:r>
      <w:r w:rsidR="00556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skončení</w:t>
      </w:r>
      <w:r w:rsidR="00CC61B2" w:rsidRPr="00746BF0">
        <w:rPr>
          <w:rFonts w:ascii="Arial" w:hAnsi="Arial" w:cs="Arial"/>
        </w:rPr>
        <w:t xml:space="preserve"> zápasu.</w:t>
      </w:r>
      <w:r w:rsidR="005942A0">
        <w:rPr>
          <w:rFonts w:ascii="Arial" w:hAnsi="Arial" w:cs="Arial"/>
        </w:rPr>
        <w:t xml:space="preserve"> </w:t>
      </w:r>
    </w:p>
    <w:p w14:paraId="04BD6372" w14:textId="62E9299D" w:rsidR="00CC61B2" w:rsidRPr="00746BF0" w:rsidRDefault="001F52EB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Zástupca HK </w:t>
      </w:r>
      <w:r w:rsidR="00AE4555">
        <w:rPr>
          <w:rFonts w:ascii="Arial" w:hAnsi="Arial" w:cs="Arial"/>
        </w:rPr>
        <w:t xml:space="preserve">zodpovedný </w:t>
      </w:r>
      <w:r>
        <w:rPr>
          <w:rFonts w:ascii="Arial" w:hAnsi="Arial" w:cs="Arial"/>
        </w:rPr>
        <w:t xml:space="preserve">za vyhodnotenie štatistík spracuje </w:t>
      </w:r>
      <w:r w:rsidR="00AE4555">
        <w:rPr>
          <w:rFonts w:ascii="Arial" w:hAnsi="Arial" w:cs="Arial"/>
        </w:rPr>
        <w:t xml:space="preserve">na základe doručených zápisov o stretnutí vyhodnotenie </w:t>
      </w:r>
    </w:p>
    <w:p w14:paraId="709CC189" w14:textId="083B4E67" w:rsidR="00CC61B2" w:rsidRPr="00746BF0" w:rsidRDefault="00CC61B2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 xml:space="preserve">HK bude </w:t>
      </w:r>
      <w:r w:rsidR="00AE4555">
        <w:rPr>
          <w:rFonts w:ascii="Arial" w:hAnsi="Arial" w:cs="Arial"/>
        </w:rPr>
        <w:t>zverejňovať týždenný súhrn zápasov na oficiálnej webovej stránke.</w:t>
      </w:r>
    </w:p>
    <w:p w14:paraId="48B99CA8" w14:textId="7ADFCB39" w:rsidR="00CC61B2" w:rsidRDefault="00AE4555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Zástupca HK zodpovedný za propagáciu súťaže sprostredkuje v prípade potreby zasielanie týždenného zápasového súhrnu</w:t>
      </w:r>
      <w:r w:rsidR="00940117" w:rsidRPr="00746BF0">
        <w:rPr>
          <w:rFonts w:ascii="Arial" w:hAnsi="Arial" w:cs="Arial"/>
        </w:rPr>
        <w:t>.</w:t>
      </w:r>
    </w:p>
    <w:p w14:paraId="365E7386" w14:textId="7F1F3EA2" w:rsidR="00AE4555" w:rsidRDefault="005061A5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Individuálne ocenenia na základe vyhodnocovania štatistík zo zápisov budú stanovené vo Vyhlásení súťaže.</w:t>
      </w:r>
    </w:p>
    <w:p w14:paraId="13BBA47D" w14:textId="12BE7FFE" w:rsidR="00633018" w:rsidRPr="000301F9" w:rsidRDefault="003141F3" w:rsidP="00CB14B4">
      <w:pPr>
        <w:pStyle w:val="Odsekzoznamu"/>
        <w:numPr>
          <w:ilvl w:val="0"/>
          <w:numId w:val="5"/>
        </w:numPr>
        <w:spacing w:before="240" w:after="240"/>
        <w:ind w:left="425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633018" w:rsidRPr="000301F9">
        <w:rPr>
          <w:rFonts w:ascii="Arial" w:hAnsi="Arial" w:cs="Arial"/>
          <w:b/>
          <w:sz w:val="24"/>
          <w:szCs w:val="24"/>
        </w:rPr>
        <w:lastRenderedPageBreak/>
        <w:t>TRESTY, POKUTY A</w:t>
      </w:r>
      <w:r w:rsidR="00CC61B2" w:rsidRPr="000301F9">
        <w:rPr>
          <w:rFonts w:ascii="Arial" w:hAnsi="Arial" w:cs="Arial"/>
          <w:b/>
          <w:sz w:val="24"/>
          <w:szCs w:val="24"/>
        </w:rPr>
        <w:t> </w:t>
      </w:r>
      <w:r w:rsidR="00633018" w:rsidRPr="000301F9">
        <w:rPr>
          <w:rFonts w:ascii="Arial" w:hAnsi="Arial" w:cs="Arial"/>
          <w:b/>
          <w:sz w:val="24"/>
          <w:szCs w:val="24"/>
        </w:rPr>
        <w:t>ÚHRADA</w:t>
      </w:r>
    </w:p>
    <w:p w14:paraId="20A1FF84" w14:textId="4412D171" w:rsidR="00C2450D" w:rsidRPr="00746BF0" w:rsidRDefault="00C2450D" w:rsidP="000301F9">
      <w:pPr>
        <w:spacing w:before="240" w:after="240"/>
        <w:ind w:left="426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 xml:space="preserve">O trestoch a pokutách rozhoduje </w:t>
      </w:r>
      <w:proofErr w:type="spellStart"/>
      <w:r w:rsidRPr="00746BF0">
        <w:rPr>
          <w:rFonts w:ascii="Arial" w:hAnsi="Arial" w:cs="Arial"/>
        </w:rPr>
        <w:t>DK</w:t>
      </w:r>
      <w:proofErr w:type="spellEnd"/>
      <w:r w:rsidRPr="00746BF0">
        <w:rPr>
          <w:rFonts w:ascii="Arial" w:hAnsi="Arial" w:cs="Arial"/>
        </w:rPr>
        <w:t>.</w:t>
      </w:r>
      <w:r w:rsidR="00940117" w:rsidRPr="00746BF0">
        <w:rPr>
          <w:rFonts w:ascii="Arial" w:hAnsi="Arial" w:cs="Arial"/>
        </w:rPr>
        <w:t xml:space="preserve"> V prípade závažného porušenia </w:t>
      </w:r>
      <w:proofErr w:type="spellStart"/>
      <w:r w:rsidR="00940117" w:rsidRPr="00746BF0">
        <w:rPr>
          <w:rFonts w:ascii="Arial" w:hAnsi="Arial" w:cs="Arial"/>
        </w:rPr>
        <w:t>H</w:t>
      </w:r>
      <w:r w:rsidR="005942A0">
        <w:rPr>
          <w:rFonts w:ascii="Arial" w:hAnsi="Arial" w:cs="Arial"/>
        </w:rPr>
        <w:t>P</w:t>
      </w:r>
      <w:proofErr w:type="spellEnd"/>
      <w:r w:rsidR="00940117" w:rsidRPr="00746BF0">
        <w:rPr>
          <w:rFonts w:ascii="Arial" w:hAnsi="Arial" w:cs="Arial"/>
        </w:rPr>
        <w:t xml:space="preserve">, môže </w:t>
      </w:r>
      <w:proofErr w:type="spellStart"/>
      <w:r w:rsidR="00940117" w:rsidRPr="00746BF0">
        <w:rPr>
          <w:rFonts w:ascii="Arial" w:hAnsi="Arial" w:cs="Arial"/>
        </w:rPr>
        <w:t>DK</w:t>
      </w:r>
      <w:proofErr w:type="spellEnd"/>
      <w:r w:rsidR="00940117" w:rsidRPr="00746BF0">
        <w:rPr>
          <w:rFonts w:ascii="Arial" w:hAnsi="Arial" w:cs="Arial"/>
        </w:rPr>
        <w:t xml:space="preserve"> udeliť trest alebo pokutu aj mimo </w:t>
      </w:r>
      <w:proofErr w:type="spellStart"/>
      <w:r w:rsidR="00940117" w:rsidRPr="00746BF0">
        <w:rPr>
          <w:rFonts w:ascii="Arial" w:hAnsi="Arial" w:cs="Arial"/>
        </w:rPr>
        <w:t>H</w:t>
      </w:r>
      <w:r w:rsidR="005942A0">
        <w:rPr>
          <w:rFonts w:ascii="Arial" w:hAnsi="Arial" w:cs="Arial"/>
        </w:rPr>
        <w:t>P</w:t>
      </w:r>
      <w:proofErr w:type="spellEnd"/>
      <w:r w:rsidR="00940117" w:rsidRPr="00746BF0">
        <w:rPr>
          <w:rFonts w:ascii="Arial" w:hAnsi="Arial" w:cs="Arial"/>
        </w:rPr>
        <w:t xml:space="preserve">. Inými podnetmi mimo bodu </w:t>
      </w:r>
      <w:proofErr w:type="spellStart"/>
      <w:r w:rsidR="00940117" w:rsidRPr="00746BF0">
        <w:rPr>
          <w:rFonts w:ascii="Arial" w:hAnsi="Arial" w:cs="Arial"/>
        </w:rPr>
        <w:t>I.1</w:t>
      </w:r>
      <w:proofErr w:type="spellEnd"/>
      <w:r w:rsidR="00940117" w:rsidRPr="00746BF0">
        <w:rPr>
          <w:rFonts w:ascii="Arial" w:hAnsi="Arial" w:cs="Arial"/>
        </w:rPr>
        <w:t xml:space="preserve">. sa </w:t>
      </w:r>
      <w:proofErr w:type="spellStart"/>
      <w:r w:rsidR="00940117" w:rsidRPr="00746BF0">
        <w:rPr>
          <w:rFonts w:ascii="Arial" w:hAnsi="Arial" w:cs="Arial"/>
        </w:rPr>
        <w:t>DK</w:t>
      </w:r>
      <w:proofErr w:type="spellEnd"/>
      <w:r w:rsidR="00940117" w:rsidRPr="00746BF0">
        <w:rPr>
          <w:rFonts w:ascii="Arial" w:hAnsi="Arial" w:cs="Arial"/>
        </w:rPr>
        <w:t xml:space="preserve"> nebude zaoberať.</w:t>
      </w:r>
      <w:r w:rsidR="002020A5" w:rsidRPr="00746BF0">
        <w:rPr>
          <w:rFonts w:ascii="Arial" w:hAnsi="Arial" w:cs="Arial"/>
        </w:rPr>
        <w:t xml:space="preserve"> Voči disciplinárnym previneniam bude nulová tolerancia, </w:t>
      </w:r>
      <w:r w:rsidR="007B458B">
        <w:rPr>
          <w:rFonts w:ascii="Arial" w:hAnsi="Arial" w:cs="Arial"/>
        </w:rPr>
        <w:t xml:space="preserve">to znamená </w:t>
      </w:r>
      <w:r w:rsidR="005942A0">
        <w:rPr>
          <w:rFonts w:ascii="Arial" w:hAnsi="Arial" w:cs="Arial"/>
        </w:rPr>
        <w:t>budú stanovené</w:t>
      </w:r>
      <w:r w:rsidR="002020A5" w:rsidRPr="00746BF0">
        <w:rPr>
          <w:rFonts w:ascii="Arial" w:hAnsi="Arial" w:cs="Arial"/>
        </w:rPr>
        <w:t xml:space="preserve"> maximálne </w:t>
      </w:r>
      <w:r w:rsidR="005942A0">
        <w:rPr>
          <w:rFonts w:ascii="Arial" w:hAnsi="Arial" w:cs="Arial"/>
        </w:rPr>
        <w:t xml:space="preserve">nepodmienečné </w:t>
      </w:r>
      <w:r w:rsidR="002020A5" w:rsidRPr="00746BF0">
        <w:rPr>
          <w:rFonts w:ascii="Arial" w:hAnsi="Arial" w:cs="Arial"/>
        </w:rPr>
        <w:t>tresty</w:t>
      </w:r>
      <w:r w:rsidR="003141F3">
        <w:rPr>
          <w:rFonts w:ascii="Arial" w:hAnsi="Arial" w:cs="Arial"/>
        </w:rPr>
        <w:t xml:space="preserve"> v zmysle </w:t>
      </w:r>
      <w:proofErr w:type="spellStart"/>
      <w:r w:rsidR="003141F3">
        <w:rPr>
          <w:rFonts w:ascii="Arial" w:hAnsi="Arial" w:cs="Arial"/>
        </w:rPr>
        <w:t>HP</w:t>
      </w:r>
      <w:proofErr w:type="spellEnd"/>
      <w:r w:rsidR="002020A5" w:rsidRPr="00746BF0">
        <w:rPr>
          <w:rFonts w:ascii="Arial" w:hAnsi="Arial" w:cs="Arial"/>
        </w:rPr>
        <w:t>.</w:t>
      </w:r>
    </w:p>
    <w:p w14:paraId="01D435F6" w14:textId="20F9BEBC" w:rsidR="00CC61B2" w:rsidRPr="00C210E0" w:rsidRDefault="00C2450D" w:rsidP="00CB14B4">
      <w:pPr>
        <w:pStyle w:val="Odsekzoznamu"/>
        <w:numPr>
          <w:ilvl w:val="1"/>
          <w:numId w:val="5"/>
        </w:numPr>
        <w:spacing w:before="240" w:after="240"/>
        <w:ind w:left="992" w:hanging="567"/>
        <w:contextualSpacing w:val="0"/>
        <w:jc w:val="both"/>
        <w:rPr>
          <w:rFonts w:ascii="Arial" w:hAnsi="Arial" w:cs="Arial"/>
          <w:b/>
        </w:rPr>
      </w:pPr>
      <w:r w:rsidRPr="00C210E0">
        <w:rPr>
          <w:rFonts w:ascii="Arial" w:hAnsi="Arial" w:cs="Arial"/>
          <w:b/>
        </w:rPr>
        <w:t xml:space="preserve">Podnety na </w:t>
      </w:r>
      <w:proofErr w:type="spellStart"/>
      <w:r w:rsidRPr="00C210E0">
        <w:rPr>
          <w:rFonts w:ascii="Arial" w:hAnsi="Arial" w:cs="Arial"/>
          <w:b/>
        </w:rPr>
        <w:t>DK</w:t>
      </w:r>
      <w:proofErr w:type="spellEnd"/>
    </w:p>
    <w:p w14:paraId="4526CB06" w14:textId="1FE63A23" w:rsidR="00BC69CC" w:rsidRPr="00746BF0" w:rsidRDefault="00BC69CC" w:rsidP="00CB14B4">
      <w:pPr>
        <w:pStyle w:val="Odsekzoznamu"/>
        <w:numPr>
          <w:ilvl w:val="0"/>
          <w:numId w:val="15"/>
        </w:numPr>
        <w:spacing w:before="240" w:after="240"/>
        <w:ind w:left="1418" w:hanging="426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 xml:space="preserve">Rozhodcovia </w:t>
      </w:r>
      <w:r w:rsidR="005942A0">
        <w:rPr>
          <w:rFonts w:ascii="Arial" w:hAnsi="Arial" w:cs="Arial"/>
        </w:rPr>
        <w:t>-</w:t>
      </w:r>
      <w:r w:rsidR="005942A0" w:rsidRPr="00746BF0">
        <w:rPr>
          <w:rFonts w:ascii="Arial" w:hAnsi="Arial" w:cs="Arial"/>
        </w:rPr>
        <w:t xml:space="preserve"> </w:t>
      </w:r>
      <w:r w:rsidR="005942A0">
        <w:rPr>
          <w:rFonts w:ascii="Arial" w:hAnsi="Arial" w:cs="Arial"/>
        </w:rPr>
        <w:t xml:space="preserve">písomne </w:t>
      </w:r>
      <w:r w:rsidRPr="00746BF0">
        <w:rPr>
          <w:rFonts w:ascii="Arial" w:hAnsi="Arial" w:cs="Arial"/>
        </w:rPr>
        <w:t>v zápise o</w:t>
      </w:r>
      <w:r w:rsidR="005942A0">
        <w:rPr>
          <w:rFonts w:ascii="Arial" w:hAnsi="Arial" w:cs="Arial"/>
        </w:rPr>
        <w:t> </w:t>
      </w:r>
      <w:r w:rsidRPr="00746BF0">
        <w:rPr>
          <w:rFonts w:ascii="Arial" w:hAnsi="Arial" w:cs="Arial"/>
        </w:rPr>
        <w:t>stretnutí</w:t>
      </w:r>
      <w:r w:rsidR="005942A0">
        <w:rPr>
          <w:rFonts w:ascii="Arial" w:hAnsi="Arial" w:cs="Arial"/>
        </w:rPr>
        <w:t xml:space="preserve">, po udelení </w:t>
      </w:r>
      <w:proofErr w:type="spellStart"/>
      <w:r w:rsidR="005942A0">
        <w:rPr>
          <w:rFonts w:ascii="Arial" w:hAnsi="Arial" w:cs="Arial"/>
        </w:rPr>
        <w:t>TCH</w:t>
      </w:r>
      <w:proofErr w:type="spellEnd"/>
      <w:r w:rsidR="005942A0">
        <w:rPr>
          <w:rFonts w:ascii="Arial" w:hAnsi="Arial" w:cs="Arial"/>
        </w:rPr>
        <w:t xml:space="preserve">, </w:t>
      </w:r>
      <w:proofErr w:type="spellStart"/>
      <w:r w:rsidR="005942A0">
        <w:rPr>
          <w:rFonts w:ascii="Arial" w:hAnsi="Arial" w:cs="Arial"/>
        </w:rPr>
        <w:t>DCH</w:t>
      </w:r>
      <w:proofErr w:type="spellEnd"/>
      <w:r w:rsidR="005942A0">
        <w:rPr>
          <w:rFonts w:ascii="Arial" w:hAnsi="Arial" w:cs="Arial"/>
        </w:rPr>
        <w:t xml:space="preserve"> alebo pri inom incidente, ak si to situácia vyžaduje,</w:t>
      </w:r>
    </w:p>
    <w:p w14:paraId="7C4788E9" w14:textId="4D99C4B1" w:rsidR="00BC69CC" w:rsidRPr="00746BF0" w:rsidRDefault="00BC69CC" w:rsidP="00CB14B4">
      <w:pPr>
        <w:pStyle w:val="Odsekzoznamu"/>
        <w:numPr>
          <w:ilvl w:val="0"/>
          <w:numId w:val="15"/>
        </w:numPr>
        <w:spacing w:before="240" w:after="240"/>
        <w:ind w:left="1418" w:hanging="426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 xml:space="preserve">Vedúci </w:t>
      </w:r>
      <w:r w:rsidR="005942A0">
        <w:rPr>
          <w:rFonts w:ascii="Arial" w:hAnsi="Arial" w:cs="Arial"/>
        </w:rPr>
        <w:t>tímov</w:t>
      </w:r>
      <w:r w:rsidR="005942A0" w:rsidRPr="00746BF0">
        <w:rPr>
          <w:rFonts w:ascii="Arial" w:hAnsi="Arial" w:cs="Arial"/>
        </w:rPr>
        <w:t xml:space="preserve"> </w:t>
      </w:r>
      <w:r w:rsidR="005942A0">
        <w:rPr>
          <w:rFonts w:ascii="Arial" w:hAnsi="Arial" w:cs="Arial"/>
        </w:rPr>
        <w:t>-</w:t>
      </w:r>
      <w:r w:rsidR="005942A0" w:rsidRPr="00746BF0">
        <w:rPr>
          <w:rFonts w:ascii="Arial" w:hAnsi="Arial" w:cs="Arial"/>
        </w:rPr>
        <w:t xml:space="preserve"> </w:t>
      </w:r>
      <w:r w:rsidR="00940117" w:rsidRPr="00746BF0">
        <w:rPr>
          <w:rFonts w:ascii="Arial" w:hAnsi="Arial" w:cs="Arial"/>
        </w:rPr>
        <w:t xml:space="preserve">písomne v zápise o stretnutí, </w:t>
      </w:r>
    </w:p>
    <w:p w14:paraId="5F5C3A6B" w14:textId="7F2EC4D5" w:rsidR="00C2450D" w:rsidRPr="00C210E0" w:rsidRDefault="00940117" w:rsidP="00CB14B4">
      <w:pPr>
        <w:pStyle w:val="Odsekzoznamu"/>
        <w:numPr>
          <w:ilvl w:val="1"/>
          <w:numId w:val="5"/>
        </w:numPr>
        <w:spacing w:before="240" w:after="240"/>
        <w:ind w:left="992" w:hanging="567"/>
        <w:contextualSpacing w:val="0"/>
        <w:jc w:val="both"/>
        <w:rPr>
          <w:rFonts w:ascii="Arial" w:hAnsi="Arial" w:cs="Arial"/>
          <w:b/>
        </w:rPr>
      </w:pPr>
      <w:r w:rsidRPr="00C210E0">
        <w:rPr>
          <w:rFonts w:ascii="Arial" w:hAnsi="Arial" w:cs="Arial"/>
          <w:b/>
        </w:rPr>
        <w:t>Technické chyby (</w:t>
      </w:r>
      <w:proofErr w:type="spellStart"/>
      <w:r w:rsidRPr="00C210E0">
        <w:rPr>
          <w:rFonts w:ascii="Arial" w:hAnsi="Arial" w:cs="Arial"/>
          <w:b/>
        </w:rPr>
        <w:t>TCH</w:t>
      </w:r>
      <w:proofErr w:type="spellEnd"/>
      <w:r w:rsidRPr="00C210E0">
        <w:rPr>
          <w:rFonts w:ascii="Arial" w:hAnsi="Arial" w:cs="Arial"/>
          <w:b/>
        </w:rPr>
        <w:t>)</w:t>
      </w:r>
    </w:p>
    <w:p w14:paraId="703A0ABD" w14:textId="40422DAB" w:rsidR="00940117" w:rsidRPr="00746BF0" w:rsidRDefault="00940117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proofErr w:type="spellStart"/>
      <w:r w:rsidRPr="00746BF0">
        <w:rPr>
          <w:rFonts w:ascii="Arial" w:hAnsi="Arial" w:cs="Arial"/>
        </w:rPr>
        <w:t>TCH</w:t>
      </w:r>
      <w:proofErr w:type="spellEnd"/>
      <w:r w:rsidRPr="00746BF0">
        <w:rPr>
          <w:rFonts w:ascii="Arial" w:hAnsi="Arial" w:cs="Arial"/>
        </w:rPr>
        <w:t xml:space="preserve"> sa zverejňujú na </w:t>
      </w:r>
      <w:r w:rsidR="005942A0">
        <w:rPr>
          <w:rFonts w:ascii="Arial" w:hAnsi="Arial" w:cs="Arial"/>
        </w:rPr>
        <w:t>oficiálnej webovej stránke</w:t>
      </w:r>
      <w:r w:rsidR="00EF25A9">
        <w:rPr>
          <w:rFonts w:ascii="Arial" w:hAnsi="Arial" w:cs="Arial"/>
        </w:rPr>
        <w:t xml:space="preserve"> </w:t>
      </w:r>
      <w:proofErr w:type="spellStart"/>
      <w:r w:rsidR="00EF25A9">
        <w:rPr>
          <w:rFonts w:ascii="Arial" w:hAnsi="Arial" w:cs="Arial"/>
        </w:rPr>
        <w:t>MBLigy</w:t>
      </w:r>
      <w:proofErr w:type="spellEnd"/>
      <w:r w:rsidR="00EF25A9">
        <w:rPr>
          <w:rFonts w:ascii="Arial" w:hAnsi="Arial" w:cs="Arial"/>
        </w:rPr>
        <w:t xml:space="preserve">, </w:t>
      </w:r>
      <w:proofErr w:type="spellStart"/>
      <w:r w:rsidR="00EF25A9">
        <w:rPr>
          <w:rFonts w:ascii="Arial" w:hAnsi="Arial" w:cs="Arial"/>
        </w:rPr>
        <w:t>TCH</w:t>
      </w:r>
      <w:proofErr w:type="spellEnd"/>
      <w:r w:rsidR="00EF25A9">
        <w:rPr>
          <w:rFonts w:ascii="Arial" w:hAnsi="Arial" w:cs="Arial"/>
        </w:rPr>
        <w:t xml:space="preserve"> na webovej stránke zaznamenáva rozhodca,</w:t>
      </w:r>
    </w:p>
    <w:p w14:paraId="7DBAD5C4" w14:textId="77777777" w:rsidR="00940117" w:rsidRPr="00746BF0" w:rsidRDefault="00940117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proofErr w:type="spellStart"/>
      <w:r w:rsidRPr="00746BF0">
        <w:rPr>
          <w:rFonts w:ascii="Arial" w:hAnsi="Arial" w:cs="Arial"/>
        </w:rPr>
        <w:t>TCH</w:t>
      </w:r>
      <w:proofErr w:type="spellEnd"/>
      <w:r w:rsidRPr="00746BF0">
        <w:rPr>
          <w:rFonts w:ascii="Arial" w:hAnsi="Arial" w:cs="Arial"/>
        </w:rPr>
        <w:t xml:space="preserve"> hráč</w:t>
      </w:r>
    </w:p>
    <w:p w14:paraId="03A7A9A2" w14:textId="1E449186" w:rsidR="00940117" w:rsidRPr="00746BF0" w:rsidRDefault="00940117" w:rsidP="00CB14B4">
      <w:pPr>
        <w:pStyle w:val="Odsekzoznamu"/>
        <w:numPr>
          <w:ilvl w:val="0"/>
          <w:numId w:val="16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 xml:space="preserve">1 </w:t>
      </w:r>
      <w:proofErr w:type="spellStart"/>
      <w:r w:rsidRPr="00746BF0">
        <w:rPr>
          <w:rFonts w:ascii="Arial" w:hAnsi="Arial" w:cs="Arial"/>
        </w:rPr>
        <w:t>TCH</w:t>
      </w:r>
      <w:proofErr w:type="spellEnd"/>
      <w:r w:rsidRPr="00746BF0">
        <w:rPr>
          <w:rFonts w:ascii="Arial" w:hAnsi="Arial" w:cs="Arial"/>
        </w:rPr>
        <w:t xml:space="preserve"> – upozornenie od </w:t>
      </w:r>
      <w:proofErr w:type="spellStart"/>
      <w:r w:rsidRPr="00746BF0">
        <w:rPr>
          <w:rFonts w:ascii="Arial" w:hAnsi="Arial" w:cs="Arial"/>
        </w:rPr>
        <w:t>DK</w:t>
      </w:r>
      <w:proofErr w:type="spellEnd"/>
    </w:p>
    <w:p w14:paraId="52234ED8" w14:textId="7BFD8DBD" w:rsidR="00940117" w:rsidRPr="00746BF0" w:rsidRDefault="00940117" w:rsidP="00CB14B4">
      <w:pPr>
        <w:pStyle w:val="Odsekzoznamu"/>
        <w:numPr>
          <w:ilvl w:val="0"/>
          <w:numId w:val="16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 xml:space="preserve">2 </w:t>
      </w:r>
      <w:proofErr w:type="spellStart"/>
      <w:r w:rsidRPr="00746BF0">
        <w:rPr>
          <w:rFonts w:ascii="Arial" w:hAnsi="Arial" w:cs="Arial"/>
        </w:rPr>
        <w:t>TCH</w:t>
      </w:r>
      <w:proofErr w:type="spellEnd"/>
      <w:r w:rsidRPr="00746BF0">
        <w:rPr>
          <w:rFonts w:ascii="Arial" w:hAnsi="Arial" w:cs="Arial"/>
        </w:rPr>
        <w:t xml:space="preserve"> – stop na 1 zápas</w:t>
      </w:r>
    </w:p>
    <w:p w14:paraId="2F9487A4" w14:textId="575BC81F" w:rsidR="00940117" w:rsidRPr="00746BF0" w:rsidRDefault="00940117" w:rsidP="00CB14B4">
      <w:pPr>
        <w:pStyle w:val="Odsekzoznamu"/>
        <w:numPr>
          <w:ilvl w:val="0"/>
          <w:numId w:val="16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 xml:space="preserve">3 </w:t>
      </w:r>
      <w:proofErr w:type="spellStart"/>
      <w:r w:rsidRPr="00746BF0">
        <w:rPr>
          <w:rFonts w:ascii="Arial" w:hAnsi="Arial" w:cs="Arial"/>
        </w:rPr>
        <w:t>TCH</w:t>
      </w:r>
      <w:proofErr w:type="spellEnd"/>
      <w:r w:rsidRPr="00746BF0">
        <w:rPr>
          <w:rFonts w:ascii="Arial" w:hAnsi="Arial" w:cs="Arial"/>
        </w:rPr>
        <w:t xml:space="preserve"> – stop na 2 zápasy</w:t>
      </w:r>
    </w:p>
    <w:p w14:paraId="702469E1" w14:textId="1B0C4179" w:rsidR="00940117" w:rsidRPr="00746BF0" w:rsidRDefault="00940117" w:rsidP="00CB14B4">
      <w:pPr>
        <w:pStyle w:val="Odsekzoznamu"/>
        <w:numPr>
          <w:ilvl w:val="0"/>
          <w:numId w:val="16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 xml:space="preserve">4 </w:t>
      </w:r>
      <w:proofErr w:type="spellStart"/>
      <w:r w:rsidRPr="00746BF0">
        <w:rPr>
          <w:rFonts w:ascii="Arial" w:hAnsi="Arial" w:cs="Arial"/>
        </w:rPr>
        <w:t>TCH</w:t>
      </w:r>
      <w:proofErr w:type="spellEnd"/>
      <w:r w:rsidRPr="00746BF0">
        <w:rPr>
          <w:rFonts w:ascii="Arial" w:hAnsi="Arial" w:cs="Arial"/>
        </w:rPr>
        <w:t xml:space="preserve"> – stop na 4 zápasy</w:t>
      </w:r>
    </w:p>
    <w:p w14:paraId="73BEBB44" w14:textId="5325BFFE" w:rsidR="00EF25A9" w:rsidRPr="00EF25A9" w:rsidRDefault="00940117" w:rsidP="00EF25A9">
      <w:pPr>
        <w:pStyle w:val="Odsekzoznamu"/>
        <w:numPr>
          <w:ilvl w:val="0"/>
          <w:numId w:val="16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 xml:space="preserve">každá ďalšia </w:t>
      </w:r>
      <w:proofErr w:type="spellStart"/>
      <w:r w:rsidRPr="00746BF0">
        <w:rPr>
          <w:rFonts w:ascii="Arial" w:hAnsi="Arial" w:cs="Arial"/>
        </w:rPr>
        <w:t>TCH</w:t>
      </w:r>
      <w:proofErr w:type="spellEnd"/>
      <w:r w:rsidRPr="00746BF0">
        <w:rPr>
          <w:rFonts w:ascii="Arial" w:hAnsi="Arial" w:cs="Arial"/>
        </w:rPr>
        <w:t xml:space="preserve"> hráča – stop na 5 zápasov</w:t>
      </w:r>
    </w:p>
    <w:p w14:paraId="2CD6D919" w14:textId="77777777" w:rsidR="00427A4B" w:rsidRPr="00746BF0" w:rsidRDefault="00427A4B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proofErr w:type="spellStart"/>
      <w:r w:rsidRPr="00746BF0">
        <w:rPr>
          <w:rFonts w:ascii="Arial" w:hAnsi="Arial" w:cs="Arial"/>
        </w:rPr>
        <w:t>TCH</w:t>
      </w:r>
      <w:proofErr w:type="spellEnd"/>
      <w:r w:rsidRPr="00746BF0">
        <w:rPr>
          <w:rFonts w:ascii="Arial" w:hAnsi="Arial" w:cs="Arial"/>
        </w:rPr>
        <w:t xml:space="preserve"> lavička (označenie v zápise ako „B“)</w:t>
      </w:r>
    </w:p>
    <w:p w14:paraId="4953665A" w14:textId="40C988EB" w:rsidR="00427A4B" w:rsidRPr="00746BF0" w:rsidRDefault="00427A4B" w:rsidP="00CB14B4">
      <w:pPr>
        <w:pStyle w:val="Odsekzoznamu"/>
        <w:numPr>
          <w:ilvl w:val="0"/>
          <w:numId w:val="17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 xml:space="preserve">1 </w:t>
      </w:r>
      <w:proofErr w:type="spellStart"/>
      <w:r w:rsidRPr="00746BF0">
        <w:rPr>
          <w:rFonts w:ascii="Arial" w:hAnsi="Arial" w:cs="Arial"/>
        </w:rPr>
        <w:t>TCH</w:t>
      </w:r>
      <w:proofErr w:type="spellEnd"/>
      <w:r w:rsidRPr="00746BF0">
        <w:rPr>
          <w:rFonts w:ascii="Arial" w:hAnsi="Arial" w:cs="Arial"/>
        </w:rPr>
        <w:t xml:space="preserve"> – upozornenie od </w:t>
      </w:r>
      <w:proofErr w:type="spellStart"/>
      <w:r w:rsidRPr="00746BF0">
        <w:rPr>
          <w:rFonts w:ascii="Arial" w:hAnsi="Arial" w:cs="Arial"/>
        </w:rPr>
        <w:t>DK</w:t>
      </w:r>
      <w:proofErr w:type="spellEnd"/>
      <w:r w:rsidR="00EF25A9">
        <w:rPr>
          <w:rFonts w:ascii="Arial" w:hAnsi="Arial" w:cs="Arial"/>
        </w:rPr>
        <w:t>,</w:t>
      </w:r>
    </w:p>
    <w:p w14:paraId="1F8A7578" w14:textId="19DA40CB" w:rsidR="00427A4B" w:rsidRPr="00746BF0" w:rsidRDefault="00427A4B" w:rsidP="00CB14B4">
      <w:pPr>
        <w:pStyle w:val="Odsekzoznamu"/>
        <w:numPr>
          <w:ilvl w:val="0"/>
          <w:numId w:val="17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 xml:space="preserve">2 </w:t>
      </w:r>
      <w:proofErr w:type="spellStart"/>
      <w:r w:rsidRPr="00746BF0">
        <w:rPr>
          <w:rFonts w:ascii="Arial" w:hAnsi="Arial" w:cs="Arial"/>
        </w:rPr>
        <w:t>TCH</w:t>
      </w:r>
      <w:proofErr w:type="spellEnd"/>
      <w:r w:rsidRPr="00746BF0">
        <w:rPr>
          <w:rFonts w:ascii="Arial" w:hAnsi="Arial" w:cs="Arial"/>
        </w:rPr>
        <w:t xml:space="preserve"> – </w:t>
      </w:r>
      <w:r w:rsidR="0042136D" w:rsidRPr="00746BF0">
        <w:rPr>
          <w:rFonts w:ascii="Arial" w:hAnsi="Arial" w:cs="Arial"/>
        </w:rPr>
        <w:t>pokuta 2€</w:t>
      </w:r>
      <w:r w:rsidR="00EF25A9">
        <w:rPr>
          <w:rFonts w:ascii="Arial" w:hAnsi="Arial" w:cs="Arial"/>
        </w:rPr>
        <w:t xml:space="preserve"> z kaucie tímu,</w:t>
      </w:r>
    </w:p>
    <w:p w14:paraId="1DC95037" w14:textId="2A2614A1" w:rsidR="00427A4B" w:rsidRPr="00746BF0" w:rsidRDefault="00427A4B" w:rsidP="00CB14B4">
      <w:pPr>
        <w:pStyle w:val="Odsekzoznamu"/>
        <w:numPr>
          <w:ilvl w:val="0"/>
          <w:numId w:val="17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 xml:space="preserve">každá ďalšia </w:t>
      </w:r>
      <w:proofErr w:type="spellStart"/>
      <w:r w:rsidRPr="00746BF0">
        <w:rPr>
          <w:rFonts w:ascii="Arial" w:hAnsi="Arial" w:cs="Arial"/>
        </w:rPr>
        <w:t>TCH</w:t>
      </w:r>
      <w:proofErr w:type="spellEnd"/>
      <w:r w:rsidRPr="00746BF0">
        <w:rPr>
          <w:rFonts w:ascii="Arial" w:hAnsi="Arial" w:cs="Arial"/>
        </w:rPr>
        <w:t xml:space="preserve"> </w:t>
      </w:r>
      <w:r w:rsidR="0042136D" w:rsidRPr="00746BF0">
        <w:rPr>
          <w:rFonts w:ascii="Arial" w:hAnsi="Arial" w:cs="Arial"/>
        </w:rPr>
        <w:t>lavičky</w:t>
      </w:r>
      <w:r w:rsidRPr="00746BF0">
        <w:rPr>
          <w:rFonts w:ascii="Arial" w:hAnsi="Arial" w:cs="Arial"/>
        </w:rPr>
        <w:t xml:space="preserve"> – </w:t>
      </w:r>
      <w:r w:rsidR="0042136D" w:rsidRPr="00746BF0">
        <w:rPr>
          <w:rFonts w:ascii="Arial" w:hAnsi="Arial" w:cs="Arial"/>
        </w:rPr>
        <w:t>pokuta 5€ z</w:t>
      </w:r>
      <w:r w:rsidR="00EF25A9">
        <w:rPr>
          <w:rFonts w:ascii="Arial" w:hAnsi="Arial" w:cs="Arial"/>
        </w:rPr>
        <w:t> </w:t>
      </w:r>
      <w:r w:rsidR="0042136D" w:rsidRPr="00746BF0">
        <w:rPr>
          <w:rFonts w:ascii="Arial" w:hAnsi="Arial" w:cs="Arial"/>
        </w:rPr>
        <w:t>kaucie</w:t>
      </w:r>
      <w:r w:rsidR="00EF25A9">
        <w:rPr>
          <w:rFonts w:ascii="Arial" w:hAnsi="Arial" w:cs="Arial"/>
        </w:rPr>
        <w:t xml:space="preserve"> tímu</w:t>
      </w:r>
    </w:p>
    <w:p w14:paraId="4184CC88" w14:textId="77777777" w:rsidR="002020A5" w:rsidRPr="00C210E0" w:rsidRDefault="0042136D" w:rsidP="00CB14B4">
      <w:pPr>
        <w:pStyle w:val="Odsekzoznamu"/>
        <w:numPr>
          <w:ilvl w:val="1"/>
          <w:numId w:val="5"/>
        </w:numPr>
        <w:spacing w:before="240" w:after="240"/>
        <w:ind w:left="992" w:hanging="567"/>
        <w:contextualSpacing w:val="0"/>
        <w:jc w:val="both"/>
        <w:rPr>
          <w:rFonts w:ascii="Arial" w:hAnsi="Arial" w:cs="Arial"/>
          <w:b/>
        </w:rPr>
      </w:pPr>
      <w:r w:rsidRPr="00C210E0">
        <w:rPr>
          <w:rFonts w:ascii="Arial" w:hAnsi="Arial" w:cs="Arial"/>
          <w:b/>
        </w:rPr>
        <w:t>Diskvalifikačné chyby (</w:t>
      </w:r>
      <w:proofErr w:type="spellStart"/>
      <w:r w:rsidRPr="00C210E0">
        <w:rPr>
          <w:rFonts w:ascii="Arial" w:hAnsi="Arial" w:cs="Arial"/>
          <w:b/>
        </w:rPr>
        <w:t>DCH</w:t>
      </w:r>
      <w:proofErr w:type="spellEnd"/>
      <w:r w:rsidRPr="00C210E0">
        <w:rPr>
          <w:rFonts w:ascii="Arial" w:hAnsi="Arial" w:cs="Arial"/>
          <w:b/>
        </w:rPr>
        <w:t>)</w:t>
      </w:r>
    </w:p>
    <w:p w14:paraId="1EA75C45" w14:textId="471EF7CE" w:rsidR="0042136D" w:rsidRPr="00746BF0" w:rsidRDefault="002020A5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proofErr w:type="spellStart"/>
      <w:r w:rsidRPr="00746BF0">
        <w:rPr>
          <w:rFonts w:ascii="Arial" w:hAnsi="Arial" w:cs="Arial"/>
        </w:rPr>
        <w:t>D</w:t>
      </w:r>
      <w:r w:rsidR="0042136D" w:rsidRPr="00746BF0">
        <w:rPr>
          <w:rFonts w:ascii="Arial" w:hAnsi="Arial" w:cs="Arial"/>
        </w:rPr>
        <w:t>CH</w:t>
      </w:r>
      <w:proofErr w:type="spellEnd"/>
      <w:r w:rsidR="0042136D" w:rsidRPr="00746BF0">
        <w:rPr>
          <w:rFonts w:ascii="Arial" w:hAnsi="Arial" w:cs="Arial"/>
        </w:rPr>
        <w:t xml:space="preserve"> sa zverejňujú na </w:t>
      </w:r>
      <w:r w:rsidR="00EF25A9">
        <w:rPr>
          <w:rFonts w:ascii="Arial" w:hAnsi="Arial" w:cs="Arial"/>
        </w:rPr>
        <w:t xml:space="preserve">oficiálnej webovej stránke </w:t>
      </w:r>
      <w:proofErr w:type="spellStart"/>
      <w:r w:rsidR="00EF25A9">
        <w:rPr>
          <w:rFonts w:ascii="Arial" w:hAnsi="Arial" w:cs="Arial"/>
        </w:rPr>
        <w:t>MBLigy</w:t>
      </w:r>
      <w:proofErr w:type="spellEnd"/>
      <w:r w:rsidR="00EF25A9">
        <w:rPr>
          <w:rFonts w:ascii="Arial" w:hAnsi="Arial" w:cs="Arial"/>
        </w:rPr>
        <w:t xml:space="preserve">, </w:t>
      </w:r>
      <w:proofErr w:type="spellStart"/>
      <w:r w:rsidR="00EF25A9">
        <w:rPr>
          <w:rFonts w:ascii="Arial" w:hAnsi="Arial" w:cs="Arial"/>
        </w:rPr>
        <w:t>DCH</w:t>
      </w:r>
      <w:proofErr w:type="spellEnd"/>
      <w:r w:rsidR="00EF25A9">
        <w:rPr>
          <w:rFonts w:ascii="Arial" w:hAnsi="Arial" w:cs="Arial"/>
        </w:rPr>
        <w:t xml:space="preserve"> na stránke zaznamenáva rozhodca</w:t>
      </w:r>
    </w:p>
    <w:p w14:paraId="158B74E6" w14:textId="77777777" w:rsidR="0042136D" w:rsidRPr="00746BF0" w:rsidRDefault="002020A5" w:rsidP="00CB14B4">
      <w:pPr>
        <w:pStyle w:val="Odsekzoznamu"/>
        <w:numPr>
          <w:ilvl w:val="2"/>
          <w:numId w:val="5"/>
        </w:numPr>
        <w:spacing w:before="240" w:after="240"/>
        <w:ind w:left="1701"/>
        <w:contextualSpacing w:val="0"/>
        <w:jc w:val="both"/>
        <w:rPr>
          <w:rFonts w:ascii="Arial" w:hAnsi="Arial" w:cs="Arial"/>
        </w:rPr>
      </w:pPr>
      <w:proofErr w:type="spellStart"/>
      <w:r w:rsidRPr="00746BF0">
        <w:rPr>
          <w:rFonts w:ascii="Arial" w:hAnsi="Arial" w:cs="Arial"/>
        </w:rPr>
        <w:t>D</w:t>
      </w:r>
      <w:r w:rsidR="0042136D" w:rsidRPr="00746BF0">
        <w:rPr>
          <w:rFonts w:ascii="Arial" w:hAnsi="Arial" w:cs="Arial"/>
        </w:rPr>
        <w:t>CH</w:t>
      </w:r>
      <w:proofErr w:type="spellEnd"/>
      <w:r w:rsidR="0042136D" w:rsidRPr="00746BF0">
        <w:rPr>
          <w:rFonts w:ascii="Arial" w:hAnsi="Arial" w:cs="Arial"/>
        </w:rPr>
        <w:t xml:space="preserve"> hráč</w:t>
      </w:r>
    </w:p>
    <w:p w14:paraId="22104704" w14:textId="77777777" w:rsidR="0042136D" w:rsidRPr="00746BF0" w:rsidRDefault="0042136D" w:rsidP="00CB14B4">
      <w:pPr>
        <w:pStyle w:val="Odsekzoznamu"/>
        <w:numPr>
          <w:ilvl w:val="0"/>
          <w:numId w:val="19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 xml:space="preserve">1 </w:t>
      </w:r>
      <w:proofErr w:type="spellStart"/>
      <w:r w:rsidR="002020A5" w:rsidRPr="00746BF0">
        <w:rPr>
          <w:rFonts w:ascii="Arial" w:hAnsi="Arial" w:cs="Arial"/>
        </w:rPr>
        <w:t>D</w:t>
      </w:r>
      <w:r w:rsidRPr="00746BF0">
        <w:rPr>
          <w:rFonts w:ascii="Arial" w:hAnsi="Arial" w:cs="Arial"/>
        </w:rPr>
        <w:t>CH</w:t>
      </w:r>
      <w:proofErr w:type="spellEnd"/>
      <w:r w:rsidRPr="00746BF0">
        <w:rPr>
          <w:rFonts w:ascii="Arial" w:hAnsi="Arial" w:cs="Arial"/>
        </w:rPr>
        <w:t xml:space="preserve"> – </w:t>
      </w:r>
      <w:r w:rsidR="002020A5" w:rsidRPr="00746BF0">
        <w:rPr>
          <w:rFonts w:ascii="Arial" w:hAnsi="Arial" w:cs="Arial"/>
        </w:rPr>
        <w:t>stop na 2 zápasy</w:t>
      </w:r>
    </w:p>
    <w:p w14:paraId="6581256A" w14:textId="77777777" w:rsidR="0042136D" w:rsidRPr="00746BF0" w:rsidRDefault="0042136D" w:rsidP="00CB14B4">
      <w:pPr>
        <w:pStyle w:val="Odsekzoznamu"/>
        <w:numPr>
          <w:ilvl w:val="0"/>
          <w:numId w:val="19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 xml:space="preserve">2 </w:t>
      </w:r>
      <w:proofErr w:type="spellStart"/>
      <w:r w:rsidR="002020A5" w:rsidRPr="00746BF0">
        <w:rPr>
          <w:rFonts w:ascii="Arial" w:hAnsi="Arial" w:cs="Arial"/>
        </w:rPr>
        <w:t>D</w:t>
      </w:r>
      <w:r w:rsidRPr="00746BF0">
        <w:rPr>
          <w:rFonts w:ascii="Arial" w:hAnsi="Arial" w:cs="Arial"/>
        </w:rPr>
        <w:t>CH</w:t>
      </w:r>
      <w:proofErr w:type="spellEnd"/>
      <w:r w:rsidRPr="00746BF0">
        <w:rPr>
          <w:rFonts w:ascii="Arial" w:hAnsi="Arial" w:cs="Arial"/>
        </w:rPr>
        <w:t xml:space="preserve"> – stop na </w:t>
      </w:r>
      <w:r w:rsidR="002020A5" w:rsidRPr="00746BF0">
        <w:rPr>
          <w:rFonts w:ascii="Arial" w:hAnsi="Arial" w:cs="Arial"/>
        </w:rPr>
        <w:t>5</w:t>
      </w:r>
      <w:r w:rsidRPr="00746BF0">
        <w:rPr>
          <w:rFonts w:ascii="Arial" w:hAnsi="Arial" w:cs="Arial"/>
        </w:rPr>
        <w:t xml:space="preserve"> zápas</w:t>
      </w:r>
      <w:r w:rsidR="002020A5" w:rsidRPr="00746BF0">
        <w:rPr>
          <w:rFonts w:ascii="Arial" w:hAnsi="Arial" w:cs="Arial"/>
        </w:rPr>
        <w:t>ov</w:t>
      </w:r>
    </w:p>
    <w:p w14:paraId="26853FDB" w14:textId="77777777" w:rsidR="0042136D" w:rsidRPr="00746BF0" w:rsidRDefault="0042136D" w:rsidP="00CB14B4">
      <w:pPr>
        <w:pStyle w:val="Odsekzoznamu"/>
        <w:numPr>
          <w:ilvl w:val="0"/>
          <w:numId w:val="19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 xml:space="preserve">3 </w:t>
      </w:r>
      <w:proofErr w:type="spellStart"/>
      <w:r w:rsidR="002020A5" w:rsidRPr="00746BF0">
        <w:rPr>
          <w:rFonts w:ascii="Arial" w:hAnsi="Arial" w:cs="Arial"/>
        </w:rPr>
        <w:t>D</w:t>
      </w:r>
      <w:r w:rsidRPr="00746BF0">
        <w:rPr>
          <w:rFonts w:ascii="Arial" w:hAnsi="Arial" w:cs="Arial"/>
        </w:rPr>
        <w:t>CH</w:t>
      </w:r>
      <w:proofErr w:type="spellEnd"/>
      <w:r w:rsidRPr="00746BF0">
        <w:rPr>
          <w:rFonts w:ascii="Arial" w:hAnsi="Arial" w:cs="Arial"/>
        </w:rPr>
        <w:t xml:space="preserve"> – stop </w:t>
      </w:r>
      <w:r w:rsidR="002020A5" w:rsidRPr="00746BF0">
        <w:rPr>
          <w:rFonts w:ascii="Arial" w:hAnsi="Arial" w:cs="Arial"/>
        </w:rPr>
        <w:t>do konca sezóny</w:t>
      </w:r>
    </w:p>
    <w:p w14:paraId="60EF810F" w14:textId="0A15855D" w:rsidR="0042136D" w:rsidRPr="00C210E0" w:rsidRDefault="002020A5" w:rsidP="00CB14B4">
      <w:pPr>
        <w:pStyle w:val="Odsekzoznamu"/>
        <w:numPr>
          <w:ilvl w:val="0"/>
          <w:numId w:val="19"/>
        </w:numPr>
        <w:spacing w:before="240" w:after="240"/>
        <w:ind w:left="2127" w:hanging="426"/>
        <w:contextualSpacing w:val="0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 xml:space="preserve">pri ďalšom hrubom porušovaní pravidiel </w:t>
      </w:r>
      <w:r w:rsidR="00EF25A9">
        <w:rPr>
          <w:rFonts w:ascii="Arial" w:hAnsi="Arial" w:cs="Arial"/>
        </w:rPr>
        <w:t>hráčov tímu bude tím vylúčený zo súťaže.</w:t>
      </w:r>
    </w:p>
    <w:p w14:paraId="5F3707BF" w14:textId="6F0FB6E6" w:rsidR="002020A5" w:rsidRPr="005061A5" w:rsidRDefault="002020A5" w:rsidP="00CB14B4">
      <w:pPr>
        <w:pStyle w:val="Odsekzoznamu"/>
        <w:numPr>
          <w:ilvl w:val="1"/>
          <w:numId w:val="5"/>
        </w:numPr>
        <w:spacing w:before="240" w:after="240"/>
        <w:ind w:left="992" w:hanging="567"/>
        <w:contextualSpacing w:val="0"/>
        <w:jc w:val="both"/>
        <w:rPr>
          <w:rFonts w:ascii="Arial" w:hAnsi="Arial" w:cs="Arial"/>
          <w:b/>
        </w:rPr>
      </w:pPr>
      <w:r w:rsidRPr="005061A5">
        <w:rPr>
          <w:rFonts w:ascii="Arial" w:hAnsi="Arial" w:cs="Arial"/>
          <w:b/>
        </w:rPr>
        <w:lastRenderedPageBreak/>
        <w:t>Neoprávnený štart hráča v zápase</w:t>
      </w:r>
    </w:p>
    <w:p w14:paraId="5FEF2C16" w14:textId="0B080606" w:rsidR="002020A5" w:rsidRPr="005061A5" w:rsidRDefault="002020A5" w:rsidP="005061A5">
      <w:pPr>
        <w:ind w:left="992" w:firstLine="1"/>
        <w:jc w:val="both"/>
      </w:pPr>
      <w:r w:rsidRPr="005061A5">
        <w:rPr>
          <w:rFonts w:ascii="Arial" w:hAnsi="Arial" w:cs="Arial"/>
        </w:rPr>
        <w:t>Za neoprávnený štart hráča sa považuje, ak hráč nastúpil v zápase a nie je vedený na súpiske.</w:t>
      </w:r>
      <w:r w:rsidR="008B1045" w:rsidRPr="005061A5">
        <w:rPr>
          <w:rFonts w:ascii="Arial" w:hAnsi="Arial" w:cs="Arial"/>
        </w:rPr>
        <w:t xml:space="preserve"> Za nedodržanie ustanovení podľa článku </w:t>
      </w:r>
      <w:proofErr w:type="spellStart"/>
      <w:r w:rsidR="008B1045" w:rsidRPr="005061A5">
        <w:rPr>
          <w:rFonts w:ascii="Arial" w:hAnsi="Arial" w:cs="Arial"/>
        </w:rPr>
        <w:t>B.2.3</w:t>
      </w:r>
      <w:proofErr w:type="spellEnd"/>
      <w:r w:rsidR="008B1045" w:rsidRPr="005061A5">
        <w:rPr>
          <w:rFonts w:ascii="Arial" w:hAnsi="Arial" w:cs="Arial"/>
        </w:rPr>
        <w:t xml:space="preserve"> </w:t>
      </w:r>
      <w:proofErr w:type="spellStart"/>
      <w:r w:rsidR="008B1045" w:rsidRPr="005061A5">
        <w:rPr>
          <w:rFonts w:ascii="Arial" w:hAnsi="Arial" w:cs="Arial"/>
        </w:rPr>
        <w:t>DK</w:t>
      </w:r>
      <w:proofErr w:type="spellEnd"/>
      <w:r w:rsidR="008B1045" w:rsidRPr="005061A5">
        <w:rPr>
          <w:rFonts w:ascii="Arial" w:hAnsi="Arial" w:cs="Arial"/>
        </w:rPr>
        <w:t xml:space="preserve"> </w:t>
      </w:r>
      <w:proofErr w:type="spellStart"/>
      <w:r w:rsidR="008B1045" w:rsidRPr="005061A5">
        <w:rPr>
          <w:rFonts w:ascii="Arial" w:hAnsi="Arial" w:cs="Arial"/>
        </w:rPr>
        <w:t>MBLigy</w:t>
      </w:r>
      <w:proofErr w:type="spellEnd"/>
      <w:r w:rsidR="008B1045" w:rsidRPr="005061A5">
        <w:rPr>
          <w:rFonts w:ascii="Arial" w:hAnsi="Arial" w:cs="Arial"/>
        </w:rPr>
        <w:t xml:space="preserve"> bude </w:t>
      </w:r>
      <w:r w:rsidR="005061A5" w:rsidRPr="005061A5">
        <w:rPr>
          <w:rFonts w:ascii="Arial" w:hAnsi="Arial" w:cs="Arial"/>
        </w:rPr>
        <w:t xml:space="preserve">zápas </w:t>
      </w:r>
      <w:proofErr w:type="spellStart"/>
      <w:r w:rsidR="008B1045" w:rsidRPr="005061A5">
        <w:rPr>
          <w:rFonts w:ascii="Arial" w:hAnsi="Arial" w:cs="Arial"/>
        </w:rPr>
        <w:t>kontumovaný</w:t>
      </w:r>
      <w:proofErr w:type="spellEnd"/>
      <w:r w:rsidR="008B1045" w:rsidRPr="005061A5">
        <w:rPr>
          <w:rFonts w:ascii="Arial" w:hAnsi="Arial" w:cs="Arial"/>
        </w:rPr>
        <w:t xml:space="preserve"> </w:t>
      </w:r>
      <w:r w:rsidR="005061A5" w:rsidRPr="005061A5">
        <w:rPr>
          <w:rFonts w:ascii="Arial" w:hAnsi="Arial" w:cs="Arial"/>
        </w:rPr>
        <w:t xml:space="preserve">výsledkom </w:t>
      </w:r>
      <w:r w:rsidR="008B1045" w:rsidRPr="005061A5">
        <w:rPr>
          <w:rFonts w:ascii="Arial" w:hAnsi="Arial" w:cs="Arial"/>
        </w:rPr>
        <w:t xml:space="preserve">20:0 bez priznania bodu v neprospech tímu, ktoré dané ustanovenie porušilo. Tím bude mať do vysporiadania súpisky pozastavenú činnosť v súťaži, pričom neodohranie zápasu sa bude považovať za porušenie </w:t>
      </w:r>
      <w:proofErr w:type="spellStart"/>
      <w:r w:rsidR="008B1045" w:rsidRPr="005061A5">
        <w:rPr>
          <w:rFonts w:ascii="Arial" w:hAnsi="Arial" w:cs="Arial"/>
        </w:rPr>
        <w:t>HP</w:t>
      </w:r>
      <w:proofErr w:type="spellEnd"/>
      <w:r w:rsidR="008B1045" w:rsidRPr="005061A5">
        <w:rPr>
          <w:rFonts w:ascii="Arial" w:hAnsi="Arial" w:cs="Arial"/>
        </w:rPr>
        <w:t>.</w:t>
      </w:r>
    </w:p>
    <w:p w14:paraId="757B34B6" w14:textId="77777777" w:rsidR="002A587D" w:rsidRPr="00C210E0" w:rsidRDefault="00C210E0" w:rsidP="00CB14B4">
      <w:pPr>
        <w:pStyle w:val="Odsekzoznamu"/>
        <w:numPr>
          <w:ilvl w:val="1"/>
          <w:numId w:val="5"/>
        </w:numPr>
        <w:spacing w:before="240" w:after="240"/>
        <w:ind w:left="992" w:hanging="567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2A587D" w:rsidRPr="00C210E0">
        <w:rPr>
          <w:rFonts w:ascii="Arial" w:hAnsi="Arial" w:cs="Arial"/>
          <w:b/>
        </w:rPr>
        <w:t>resy</w:t>
      </w:r>
    </w:p>
    <w:p w14:paraId="12A21977" w14:textId="42D77858" w:rsidR="002A587D" w:rsidRPr="00746BF0" w:rsidRDefault="008B1045" w:rsidP="00C210E0">
      <w:pPr>
        <w:spacing w:before="240" w:after="24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Porušenie článku </w:t>
      </w:r>
      <w:proofErr w:type="spellStart"/>
      <w:r>
        <w:rPr>
          <w:rFonts w:ascii="Arial" w:hAnsi="Arial" w:cs="Arial"/>
        </w:rPr>
        <w:t>D.2.9</w:t>
      </w:r>
      <w:proofErr w:type="spellEnd"/>
      <w:r w:rsidRPr="00746BF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väčší počet hráčov</w:t>
      </w:r>
      <w:r w:rsidR="00436831">
        <w:rPr>
          <w:rFonts w:ascii="Arial" w:hAnsi="Arial" w:cs="Arial"/>
        </w:rPr>
        <w:t xml:space="preserve"> bez jednotného dresu ako je v článku </w:t>
      </w:r>
      <w:proofErr w:type="spellStart"/>
      <w:r w:rsidR="00436831">
        <w:rPr>
          <w:rFonts w:ascii="Arial" w:hAnsi="Arial" w:cs="Arial"/>
        </w:rPr>
        <w:t>D.2.9</w:t>
      </w:r>
      <w:proofErr w:type="spellEnd"/>
      <w:r w:rsidR="00436831">
        <w:rPr>
          <w:rFonts w:ascii="Arial" w:hAnsi="Arial" w:cs="Arial"/>
        </w:rPr>
        <w:t xml:space="preserve"> povolené, </w:t>
      </w:r>
      <w:r w:rsidRPr="00746BF0">
        <w:rPr>
          <w:rFonts w:ascii="Arial" w:hAnsi="Arial" w:cs="Arial"/>
        </w:rPr>
        <w:t>rozhodca zazna</w:t>
      </w:r>
      <w:r w:rsidR="005061A5">
        <w:rPr>
          <w:rFonts w:ascii="Arial" w:hAnsi="Arial" w:cs="Arial"/>
        </w:rPr>
        <w:t>mená</w:t>
      </w:r>
      <w:r w:rsidRPr="00746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 stretnutí </w:t>
      </w:r>
      <w:r w:rsidRPr="00746BF0">
        <w:rPr>
          <w:rFonts w:ascii="Arial" w:hAnsi="Arial" w:cs="Arial"/>
        </w:rPr>
        <w:t>do zápisu.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DK</w:t>
      </w:r>
      <w:proofErr w:type="spellEnd"/>
      <w:r>
        <w:rPr>
          <w:rFonts w:ascii="Arial" w:hAnsi="Arial" w:cs="Arial"/>
        </w:rPr>
        <w:t xml:space="preserve"> môže udeliť pokutu 5€ z kaucie tímu za každého ďalšieho hráča bez dresu. </w:t>
      </w:r>
    </w:p>
    <w:p w14:paraId="6FB79AB5" w14:textId="77777777" w:rsidR="002A587D" w:rsidRPr="00C210E0" w:rsidRDefault="002A587D" w:rsidP="00CB14B4">
      <w:pPr>
        <w:pStyle w:val="Odsekzoznamu"/>
        <w:numPr>
          <w:ilvl w:val="1"/>
          <w:numId w:val="5"/>
        </w:numPr>
        <w:spacing w:before="240" w:after="240"/>
        <w:ind w:left="992" w:hanging="567"/>
        <w:contextualSpacing w:val="0"/>
        <w:jc w:val="both"/>
        <w:rPr>
          <w:rFonts w:ascii="Arial" w:hAnsi="Arial" w:cs="Arial"/>
          <w:b/>
        </w:rPr>
      </w:pPr>
      <w:r w:rsidRPr="00C210E0">
        <w:rPr>
          <w:rFonts w:ascii="Arial" w:hAnsi="Arial" w:cs="Arial"/>
          <w:b/>
        </w:rPr>
        <w:t>Dohrávky</w:t>
      </w:r>
    </w:p>
    <w:p w14:paraId="71B6FF99" w14:textId="6FCCF12C" w:rsidR="002A587D" w:rsidRPr="00746BF0" w:rsidRDefault="00436831" w:rsidP="00C210E0">
      <w:pPr>
        <w:spacing w:before="240" w:after="24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Porušenie povinnosti tímu podľa článku </w:t>
      </w:r>
      <w:proofErr w:type="spellStart"/>
      <w:r>
        <w:rPr>
          <w:rFonts w:ascii="Arial" w:hAnsi="Arial" w:cs="Arial"/>
        </w:rPr>
        <w:t>D.2.3</w:t>
      </w:r>
      <w:proofErr w:type="spellEnd"/>
      <w:r>
        <w:rPr>
          <w:rFonts w:ascii="Arial" w:hAnsi="Arial" w:cs="Arial"/>
        </w:rPr>
        <w:t xml:space="preserve"> o preložení zápasu</w:t>
      </w:r>
      <w:r w:rsidR="005061A5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zodpovedný tím povinný uhradiť z kaucie výdavok za rozhodcov vo výške 26€.</w:t>
      </w:r>
    </w:p>
    <w:p w14:paraId="14787583" w14:textId="29E0D61B" w:rsidR="002A587D" w:rsidRPr="005061A5" w:rsidRDefault="002A587D" w:rsidP="00CB14B4">
      <w:pPr>
        <w:pStyle w:val="Odsekzoznamu"/>
        <w:numPr>
          <w:ilvl w:val="1"/>
          <w:numId w:val="5"/>
        </w:numPr>
        <w:spacing w:before="240" w:after="240"/>
        <w:ind w:left="992" w:hanging="567"/>
        <w:contextualSpacing w:val="0"/>
        <w:jc w:val="both"/>
        <w:rPr>
          <w:rFonts w:ascii="Arial" w:hAnsi="Arial" w:cs="Arial"/>
          <w:b/>
        </w:rPr>
      </w:pPr>
      <w:r w:rsidRPr="005061A5">
        <w:rPr>
          <w:rFonts w:ascii="Arial" w:hAnsi="Arial" w:cs="Arial"/>
          <w:b/>
        </w:rPr>
        <w:t>Nahlasovanie výsledkov a zasielanie zápisov</w:t>
      </w:r>
    </w:p>
    <w:p w14:paraId="6C40EFD7" w14:textId="47A3A1FD" w:rsidR="002A587D" w:rsidRPr="005061A5" w:rsidRDefault="00436831" w:rsidP="00C210E0">
      <w:pPr>
        <w:spacing w:before="240" w:after="240"/>
        <w:ind w:left="993"/>
        <w:jc w:val="both"/>
        <w:rPr>
          <w:rFonts w:ascii="Arial" w:hAnsi="Arial" w:cs="Arial"/>
        </w:rPr>
      </w:pPr>
      <w:r w:rsidRPr="005061A5">
        <w:rPr>
          <w:rFonts w:ascii="Arial" w:hAnsi="Arial" w:cs="Arial"/>
        </w:rPr>
        <w:t xml:space="preserve">Tím je povinný plniť si </w:t>
      </w:r>
      <w:r w:rsidR="0055682D" w:rsidRPr="005061A5">
        <w:rPr>
          <w:rFonts w:ascii="Arial" w:hAnsi="Arial" w:cs="Arial"/>
        </w:rPr>
        <w:t>povinnosti</w:t>
      </w:r>
      <w:r w:rsidRPr="005061A5">
        <w:rPr>
          <w:rFonts w:ascii="Arial" w:hAnsi="Arial" w:cs="Arial"/>
        </w:rPr>
        <w:t xml:space="preserve"> v zmysle článku </w:t>
      </w:r>
      <w:proofErr w:type="spellStart"/>
      <w:r w:rsidRPr="005061A5">
        <w:rPr>
          <w:rFonts w:ascii="Arial" w:hAnsi="Arial" w:cs="Arial"/>
        </w:rPr>
        <w:t>H.1</w:t>
      </w:r>
      <w:proofErr w:type="spellEnd"/>
    </w:p>
    <w:p w14:paraId="123DEF5D" w14:textId="6B8A350F" w:rsidR="00114931" w:rsidRPr="005061A5" w:rsidRDefault="00436831" w:rsidP="00CB14B4">
      <w:pPr>
        <w:pStyle w:val="Odsekzoznamu"/>
        <w:numPr>
          <w:ilvl w:val="0"/>
          <w:numId w:val="21"/>
        </w:numPr>
        <w:spacing w:before="240" w:after="240"/>
        <w:ind w:left="1418" w:hanging="426"/>
        <w:contextualSpacing w:val="0"/>
        <w:jc w:val="both"/>
        <w:rPr>
          <w:rFonts w:ascii="Arial" w:hAnsi="Arial" w:cs="Arial"/>
        </w:rPr>
      </w:pPr>
      <w:r w:rsidRPr="005061A5">
        <w:rPr>
          <w:rFonts w:ascii="Arial" w:hAnsi="Arial" w:cs="Arial"/>
        </w:rPr>
        <w:t xml:space="preserve">Ak si tím nesplní povinnosť v zmysle článku </w:t>
      </w:r>
      <w:proofErr w:type="spellStart"/>
      <w:r w:rsidRPr="005061A5">
        <w:rPr>
          <w:rFonts w:ascii="Arial" w:hAnsi="Arial" w:cs="Arial"/>
        </w:rPr>
        <w:t>H.1.1</w:t>
      </w:r>
      <w:proofErr w:type="spellEnd"/>
      <w:r w:rsidRPr="005061A5">
        <w:rPr>
          <w:rFonts w:ascii="Arial" w:hAnsi="Arial" w:cs="Arial"/>
        </w:rPr>
        <w:t xml:space="preserve"> o nahlásení výsledku, </w:t>
      </w:r>
      <w:proofErr w:type="spellStart"/>
      <w:r w:rsidRPr="005061A5">
        <w:rPr>
          <w:rFonts w:ascii="Arial" w:hAnsi="Arial" w:cs="Arial"/>
        </w:rPr>
        <w:t>DK</w:t>
      </w:r>
      <w:proofErr w:type="spellEnd"/>
      <w:r w:rsidRPr="005061A5">
        <w:rPr>
          <w:rFonts w:ascii="Arial" w:hAnsi="Arial" w:cs="Arial"/>
        </w:rPr>
        <w:t xml:space="preserve"> zastaví činnosť tímu v nasledujúcich zápasoch do doby nahlásenia výsledku.</w:t>
      </w:r>
    </w:p>
    <w:p w14:paraId="6D1477C2" w14:textId="33869CD5" w:rsidR="00114931" w:rsidRPr="005061A5" w:rsidRDefault="00436831" w:rsidP="00CB14B4">
      <w:pPr>
        <w:pStyle w:val="Odsekzoznamu"/>
        <w:numPr>
          <w:ilvl w:val="0"/>
          <w:numId w:val="21"/>
        </w:numPr>
        <w:spacing w:before="240" w:after="240"/>
        <w:ind w:left="1418" w:hanging="426"/>
        <w:contextualSpacing w:val="0"/>
        <w:jc w:val="both"/>
        <w:rPr>
          <w:rFonts w:ascii="Arial" w:hAnsi="Arial" w:cs="Arial"/>
        </w:rPr>
      </w:pPr>
      <w:r w:rsidRPr="005061A5">
        <w:rPr>
          <w:rFonts w:ascii="Arial" w:hAnsi="Arial" w:cs="Arial"/>
        </w:rPr>
        <w:t xml:space="preserve">Ak si tím nesplní povinnosť v zmysle článku </w:t>
      </w:r>
      <w:proofErr w:type="spellStart"/>
      <w:r w:rsidRPr="005061A5">
        <w:rPr>
          <w:rFonts w:ascii="Arial" w:hAnsi="Arial" w:cs="Arial"/>
        </w:rPr>
        <w:t>H.1.2</w:t>
      </w:r>
      <w:proofErr w:type="spellEnd"/>
      <w:r w:rsidRPr="005061A5">
        <w:rPr>
          <w:rFonts w:ascii="Arial" w:hAnsi="Arial" w:cs="Arial"/>
        </w:rPr>
        <w:t xml:space="preserve"> o zaslaní zápisu o stretnutí, </w:t>
      </w:r>
      <w:r w:rsidR="00DF6F11" w:rsidRPr="005061A5">
        <w:rPr>
          <w:rFonts w:ascii="Arial" w:hAnsi="Arial" w:cs="Arial"/>
        </w:rPr>
        <w:t>budú jeho hráči vyňatí z celkového vyhodnotenia štatistík.</w:t>
      </w:r>
    </w:p>
    <w:p w14:paraId="73467F90" w14:textId="77777777" w:rsidR="00114931" w:rsidRPr="00C210E0" w:rsidRDefault="00A61B8C" w:rsidP="00CB14B4">
      <w:pPr>
        <w:pStyle w:val="Odsekzoznamu"/>
        <w:numPr>
          <w:ilvl w:val="1"/>
          <w:numId w:val="5"/>
        </w:numPr>
        <w:spacing w:before="240" w:after="240"/>
        <w:ind w:left="992" w:hanging="567"/>
        <w:contextualSpacing w:val="0"/>
        <w:jc w:val="both"/>
        <w:rPr>
          <w:rFonts w:ascii="Arial" w:hAnsi="Arial" w:cs="Arial"/>
          <w:b/>
        </w:rPr>
      </w:pPr>
      <w:r w:rsidRPr="00C210E0">
        <w:rPr>
          <w:rFonts w:ascii="Arial" w:hAnsi="Arial" w:cs="Arial"/>
          <w:b/>
        </w:rPr>
        <w:t>Úhrada pokút</w:t>
      </w:r>
    </w:p>
    <w:p w14:paraId="7298B69D" w14:textId="6A82526F" w:rsidR="00A61B8C" w:rsidRPr="00746BF0" w:rsidRDefault="00A61B8C" w:rsidP="00C210E0">
      <w:pPr>
        <w:spacing w:before="240" w:after="240"/>
        <w:ind w:left="993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 xml:space="preserve">Pokuty sú </w:t>
      </w:r>
      <w:r w:rsidR="00DF6F11">
        <w:rPr>
          <w:rFonts w:ascii="Arial" w:hAnsi="Arial" w:cs="Arial"/>
        </w:rPr>
        <w:t>zverejnené</w:t>
      </w:r>
      <w:r w:rsidR="00DF6F11" w:rsidRPr="00746BF0">
        <w:rPr>
          <w:rFonts w:ascii="Arial" w:hAnsi="Arial" w:cs="Arial"/>
        </w:rPr>
        <w:t xml:space="preserve"> </w:t>
      </w:r>
      <w:r w:rsidRPr="00746BF0">
        <w:rPr>
          <w:rFonts w:ascii="Arial" w:hAnsi="Arial" w:cs="Arial"/>
        </w:rPr>
        <w:t xml:space="preserve">na </w:t>
      </w:r>
      <w:r w:rsidR="00DF6F11">
        <w:rPr>
          <w:rFonts w:ascii="Arial" w:hAnsi="Arial" w:cs="Arial"/>
        </w:rPr>
        <w:t xml:space="preserve">oficiálnej webovej stránke súťaže  a </w:t>
      </w:r>
      <w:r w:rsidRPr="00746BF0">
        <w:rPr>
          <w:rFonts w:ascii="Arial" w:hAnsi="Arial" w:cs="Arial"/>
        </w:rPr>
        <w:t xml:space="preserve">budú </w:t>
      </w:r>
      <w:r w:rsidR="00DF6F11">
        <w:rPr>
          <w:rFonts w:ascii="Arial" w:hAnsi="Arial" w:cs="Arial"/>
        </w:rPr>
        <w:t>aktualizované</w:t>
      </w:r>
      <w:r w:rsidRPr="00746BF0">
        <w:rPr>
          <w:rFonts w:ascii="Arial" w:hAnsi="Arial" w:cs="Arial"/>
        </w:rPr>
        <w:t xml:space="preserve"> </w:t>
      </w:r>
      <w:r w:rsidR="00DF6F11">
        <w:rPr>
          <w:rFonts w:ascii="Arial" w:hAnsi="Arial" w:cs="Arial"/>
        </w:rPr>
        <w:t>priebežne, minimálne však raz</w:t>
      </w:r>
      <w:r w:rsidR="005061A5">
        <w:rPr>
          <w:rFonts w:ascii="Arial" w:hAnsi="Arial" w:cs="Arial"/>
        </w:rPr>
        <w:t xml:space="preserve"> mesiac.</w:t>
      </w:r>
    </w:p>
    <w:p w14:paraId="67A29640" w14:textId="10B804AB" w:rsidR="00A61B8C" w:rsidRPr="00746BF0" w:rsidRDefault="00114931" w:rsidP="00C210E0">
      <w:pPr>
        <w:spacing w:before="240" w:after="240"/>
        <w:ind w:left="993"/>
        <w:jc w:val="both"/>
        <w:rPr>
          <w:rFonts w:ascii="Arial" w:hAnsi="Arial" w:cs="Arial"/>
        </w:rPr>
      </w:pPr>
      <w:r w:rsidRPr="00746BF0">
        <w:rPr>
          <w:rFonts w:ascii="Arial" w:hAnsi="Arial" w:cs="Arial"/>
        </w:rPr>
        <w:t xml:space="preserve">Družstvá </w:t>
      </w:r>
      <w:r w:rsidR="00A61B8C" w:rsidRPr="00746BF0">
        <w:rPr>
          <w:rFonts w:ascii="Arial" w:hAnsi="Arial" w:cs="Arial"/>
        </w:rPr>
        <w:t>zložia</w:t>
      </w:r>
      <w:r w:rsidR="00DF6F11">
        <w:rPr>
          <w:rFonts w:ascii="Arial" w:hAnsi="Arial" w:cs="Arial"/>
        </w:rPr>
        <w:t>, resp. doplnia</w:t>
      </w:r>
      <w:r w:rsidR="00A61B8C" w:rsidRPr="00746BF0">
        <w:rPr>
          <w:rFonts w:ascii="Arial" w:hAnsi="Arial" w:cs="Arial"/>
        </w:rPr>
        <w:t xml:space="preserve"> na začiatku sezóny kauciu vo výške 30€, ktorá slúži na čerpanie pokút. Pokuty za porušenie </w:t>
      </w:r>
      <w:proofErr w:type="spellStart"/>
      <w:r w:rsidR="00A61B8C" w:rsidRPr="00746BF0">
        <w:rPr>
          <w:rFonts w:ascii="Arial" w:hAnsi="Arial" w:cs="Arial"/>
        </w:rPr>
        <w:t>H</w:t>
      </w:r>
      <w:r w:rsidR="00DF6F11">
        <w:rPr>
          <w:rFonts w:ascii="Arial" w:hAnsi="Arial" w:cs="Arial"/>
        </w:rPr>
        <w:t>P</w:t>
      </w:r>
      <w:proofErr w:type="spellEnd"/>
      <w:r w:rsidR="00A61B8C" w:rsidRPr="00746BF0">
        <w:rPr>
          <w:rFonts w:ascii="Arial" w:hAnsi="Arial" w:cs="Arial"/>
        </w:rPr>
        <w:t xml:space="preserve"> určí </w:t>
      </w:r>
      <w:proofErr w:type="spellStart"/>
      <w:r w:rsidR="00A61B8C" w:rsidRPr="00746BF0">
        <w:rPr>
          <w:rFonts w:ascii="Arial" w:hAnsi="Arial" w:cs="Arial"/>
        </w:rPr>
        <w:t>DK</w:t>
      </w:r>
      <w:proofErr w:type="spellEnd"/>
      <w:r w:rsidR="00A61B8C" w:rsidRPr="00746BF0">
        <w:rPr>
          <w:rFonts w:ascii="Arial" w:hAnsi="Arial" w:cs="Arial"/>
        </w:rPr>
        <w:t xml:space="preserve">. Po vyčerpaní kaucie v priebehu sezóny je </w:t>
      </w:r>
      <w:r w:rsidR="00DF6F11">
        <w:rPr>
          <w:rFonts w:ascii="Arial" w:hAnsi="Arial" w:cs="Arial"/>
        </w:rPr>
        <w:t>tím</w:t>
      </w:r>
      <w:r w:rsidR="00DF6F11" w:rsidRPr="00746BF0">
        <w:rPr>
          <w:rFonts w:ascii="Arial" w:hAnsi="Arial" w:cs="Arial"/>
        </w:rPr>
        <w:t xml:space="preserve"> </w:t>
      </w:r>
      <w:r w:rsidR="00A61B8C" w:rsidRPr="00746BF0">
        <w:rPr>
          <w:rFonts w:ascii="Arial" w:hAnsi="Arial" w:cs="Arial"/>
        </w:rPr>
        <w:t xml:space="preserve">po </w:t>
      </w:r>
      <w:r w:rsidR="00DF6F11" w:rsidRPr="00746BF0">
        <w:rPr>
          <w:rFonts w:ascii="Arial" w:hAnsi="Arial" w:cs="Arial"/>
        </w:rPr>
        <w:t>v</w:t>
      </w:r>
      <w:r w:rsidR="00DF6F11">
        <w:rPr>
          <w:rFonts w:ascii="Arial" w:hAnsi="Arial" w:cs="Arial"/>
        </w:rPr>
        <w:t>ýzve</w:t>
      </w:r>
      <w:r w:rsidR="00DF6F11" w:rsidRPr="00746BF0">
        <w:rPr>
          <w:rFonts w:ascii="Arial" w:hAnsi="Arial" w:cs="Arial"/>
        </w:rPr>
        <w:t xml:space="preserve"> </w:t>
      </w:r>
      <w:r w:rsidR="00A61B8C" w:rsidRPr="00746BF0">
        <w:rPr>
          <w:rFonts w:ascii="Arial" w:hAnsi="Arial" w:cs="Arial"/>
        </w:rPr>
        <w:t xml:space="preserve">HK povinné </w:t>
      </w:r>
      <w:r w:rsidR="00DF6F11">
        <w:rPr>
          <w:rFonts w:ascii="Arial" w:hAnsi="Arial" w:cs="Arial"/>
        </w:rPr>
        <w:t xml:space="preserve">do 15 dní </w:t>
      </w:r>
      <w:r w:rsidR="00A61B8C" w:rsidRPr="00746BF0">
        <w:rPr>
          <w:rFonts w:ascii="Arial" w:hAnsi="Arial" w:cs="Arial"/>
        </w:rPr>
        <w:t>túto kauciu doplniť.</w:t>
      </w:r>
    </w:p>
    <w:p w14:paraId="636B00C5" w14:textId="215DB869" w:rsidR="00A61B8C" w:rsidRDefault="00DF6F11" w:rsidP="00C210E0">
      <w:pPr>
        <w:spacing w:before="240" w:after="24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Záväzné prihlásenie tímu</w:t>
      </w:r>
      <w:r w:rsidRPr="00746BF0">
        <w:rPr>
          <w:rFonts w:ascii="Arial" w:hAnsi="Arial" w:cs="Arial"/>
        </w:rPr>
        <w:t xml:space="preserve"> </w:t>
      </w:r>
      <w:r w:rsidR="00A61B8C" w:rsidRPr="00746BF0">
        <w:rPr>
          <w:rFonts w:ascii="Arial" w:hAnsi="Arial" w:cs="Arial"/>
        </w:rPr>
        <w:t xml:space="preserve">do ďalšieho ročníka </w:t>
      </w:r>
      <w:proofErr w:type="spellStart"/>
      <w:r w:rsidR="00A61B8C" w:rsidRPr="00746BF0">
        <w:rPr>
          <w:rFonts w:ascii="Arial" w:hAnsi="Arial" w:cs="Arial"/>
        </w:rPr>
        <w:t>MBLigy</w:t>
      </w:r>
      <w:proofErr w:type="spellEnd"/>
      <w:r w:rsidR="00A61B8C" w:rsidRPr="00746BF0">
        <w:rPr>
          <w:rFonts w:ascii="Arial" w:hAnsi="Arial" w:cs="Arial"/>
        </w:rPr>
        <w:t xml:space="preserve"> nebude možné bez vyrovnania udelených pokút, resp. </w:t>
      </w:r>
      <w:r>
        <w:rPr>
          <w:rFonts w:ascii="Arial" w:hAnsi="Arial" w:cs="Arial"/>
        </w:rPr>
        <w:t>doplnenie kaucie do stanovenej výšky</w:t>
      </w:r>
      <w:r w:rsidR="00A61B8C" w:rsidRPr="00746BF0">
        <w:rPr>
          <w:rFonts w:ascii="Arial" w:hAnsi="Arial" w:cs="Arial"/>
        </w:rPr>
        <w:t xml:space="preserve"> 30€.</w:t>
      </w:r>
    </w:p>
    <w:p w14:paraId="11C5D5B0" w14:textId="693BA3FD" w:rsidR="00DF6F11" w:rsidRDefault="00DF6F11" w:rsidP="00C210E0">
      <w:pPr>
        <w:spacing w:before="240" w:after="24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V Bratislave, 1.8.2015</w:t>
      </w:r>
    </w:p>
    <w:p w14:paraId="3140E0FB" w14:textId="2103CF62" w:rsidR="003141F3" w:rsidRDefault="003141F3" w:rsidP="003141F3">
      <w:pPr>
        <w:tabs>
          <w:tab w:val="left" w:pos="5954"/>
        </w:tabs>
        <w:spacing w:before="1200" w:after="0"/>
        <w:ind w:left="552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</w:t>
      </w:r>
    </w:p>
    <w:p w14:paraId="305DBB70" w14:textId="29734849" w:rsidR="00DF6F11" w:rsidRDefault="00DF6F11" w:rsidP="003141F3">
      <w:pPr>
        <w:tabs>
          <w:tab w:val="left" w:pos="5954"/>
        </w:tabs>
        <w:spacing w:after="240"/>
        <w:ind w:left="5528"/>
        <w:jc w:val="both"/>
        <w:rPr>
          <w:rFonts w:ascii="Arial" w:hAnsi="Arial" w:cs="Arial"/>
        </w:rPr>
      </w:pPr>
      <w:r>
        <w:rPr>
          <w:rFonts w:ascii="Arial" w:hAnsi="Arial" w:cs="Arial"/>
        </w:rPr>
        <w:t>Zástupca organizátora súťaže</w:t>
      </w:r>
    </w:p>
    <w:p w14:paraId="1327C51B" w14:textId="77777777" w:rsidR="003141F3" w:rsidRDefault="003141F3" w:rsidP="003141F3">
      <w:pPr>
        <w:tabs>
          <w:tab w:val="left" w:pos="5954"/>
        </w:tabs>
        <w:spacing w:before="600" w:after="0"/>
        <w:ind w:left="552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</w:t>
      </w:r>
    </w:p>
    <w:p w14:paraId="46A8E0E6" w14:textId="03DC7CD2" w:rsidR="00DF6F11" w:rsidRPr="00746BF0" w:rsidRDefault="003141F3" w:rsidP="003141F3">
      <w:pPr>
        <w:tabs>
          <w:tab w:val="left" w:pos="6096"/>
        </w:tabs>
        <w:spacing w:after="240"/>
        <w:ind w:left="552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6F11">
        <w:rPr>
          <w:rFonts w:ascii="Arial" w:hAnsi="Arial" w:cs="Arial"/>
        </w:rPr>
        <w:t>Koordinátor súťaže</w:t>
      </w:r>
    </w:p>
    <w:sectPr w:rsidR="00DF6F11" w:rsidRPr="00746BF0" w:rsidSect="005061A5">
      <w:footerReference w:type="default" r:id="rId8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F5444" w14:textId="77777777" w:rsidR="00A10A05" w:rsidRDefault="00A10A05" w:rsidP="0042136D">
      <w:pPr>
        <w:spacing w:after="0" w:line="240" w:lineRule="auto"/>
      </w:pPr>
      <w:r>
        <w:separator/>
      </w:r>
    </w:p>
  </w:endnote>
  <w:endnote w:type="continuationSeparator" w:id="0">
    <w:p w14:paraId="268E7B48" w14:textId="77777777" w:rsidR="00A10A05" w:rsidRDefault="00A10A05" w:rsidP="0042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8050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FCE026B" w14:textId="77777777" w:rsidR="00484899" w:rsidRPr="00C210E0" w:rsidRDefault="00484899">
        <w:pPr>
          <w:pStyle w:val="Pta"/>
          <w:jc w:val="right"/>
          <w:rPr>
            <w:rFonts w:ascii="Arial" w:hAnsi="Arial" w:cs="Arial"/>
          </w:rPr>
        </w:pPr>
        <w:r w:rsidRPr="00C210E0">
          <w:rPr>
            <w:rFonts w:ascii="Arial" w:hAnsi="Arial" w:cs="Arial"/>
          </w:rPr>
          <w:fldChar w:fldCharType="begin"/>
        </w:r>
        <w:r w:rsidRPr="00C210E0">
          <w:rPr>
            <w:rFonts w:ascii="Arial" w:hAnsi="Arial" w:cs="Arial"/>
          </w:rPr>
          <w:instrText>PAGE   \* MERGEFORMAT</w:instrText>
        </w:r>
        <w:r w:rsidRPr="00C210E0">
          <w:rPr>
            <w:rFonts w:ascii="Arial" w:hAnsi="Arial" w:cs="Arial"/>
          </w:rPr>
          <w:fldChar w:fldCharType="separate"/>
        </w:r>
        <w:r w:rsidR="00540B02">
          <w:rPr>
            <w:rFonts w:ascii="Arial" w:hAnsi="Arial" w:cs="Arial"/>
            <w:noProof/>
          </w:rPr>
          <w:t>10</w:t>
        </w:r>
        <w:r w:rsidRPr="00C210E0">
          <w:rPr>
            <w:rFonts w:ascii="Arial" w:hAnsi="Arial" w:cs="Arial"/>
          </w:rPr>
          <w:fldChar w:fldCharType="end"/>
        </w:r>
      </w:p>
    </w:sdtContent>
  </w:sdt>
  <w:p w14:paraId="3D3F7EAA" w14:textId="77777777" w:rsidR="00484899" w:rsidRDefault="0048489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5D66B" w14:textId="77777777" w:rsidR="00A10A05" w:rsidRDefault="00A10A05" w:rsidP="0042136D">
      <w:pPr>
        <w:spacing w:after="0" w:line="240" w:lineRule="auto"/>
      </w:pPr>
      <w:r>
        <w:separator/>
      </w:r>
    </w:p>
  </w:footnote>
  <w:footnote w:type="continuationSeparator" w:id="0">
    <w:p w14:paraId="1D416B78" w14:textId="77777777" w:rsidR="00A10A05" w:rsidRDefault="00A10A05" w:rsidP="0042136D">
      <w:pPr>
        <w:spacing w:after="0" w:line="240" w:lineRule="auto"/>
      </w:pPr>
      <w:r>
        <w:continuationSeparator/>
      </w:r>
    </w:p>
  </w:footnote>
  <w:footnote w:id="1">
    <w:p w14:paraId="6DC8A6D4" w14:textId="72A4E190" w:rsidR="00484899" w:rsidRDefault="00484899" w:rsidP="006553B4">
      <w:pPr>
        <w:pStyle w:val="Textpoznmkypodiarou"/>
        <w:tabs>
          <w:tab w:val="left" w:pos="8505"/>
        </w:tabs>
      </w:pPr>
      <w:r>
        <w:rPr>
          <w:rStyle w:val="Odkaznapoznmkupodiarou"/>
        </w:rPr>
        <w:footnoteRef/>
      </w:r>
      <w:r>
        <w:t xml:space="preserve"> Zástupca tímu je osoba uvedená v prihláške tímu do súťaže, resp. oficiálne vedená osoba v adresári tímov v danom súťažnom ročníku. Počet zástupcov závisí od počtu oficiálne prihlásených tímov v súťažnom ročníku </w:t>
      </w:r>
      <w:proofErr w:type="spellStart"/>
      <w:r>
        <w:t>MBLigy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630"/>
    <w:multiLevelType w:val="multilevel"/>
    <w:tmpl w:val="B6DEFA4A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152B9A"/>
    <w:multiLevelType w:val="hybridMultilevel"/>
    <w:tmpl w:val="3C760720"/>
    <w:lvl w:ilvl="0" w:tplc="54247F82">
      <w:start w:val="2"/>
      <w:numFmt w:val="bullet"/>
      <w:lvlText w:val="-"/>
      <w:lvlJc w:val="left"/>
      <w:pPr>
        <w:ind w:left="2700" w:hanging="360"/>
      </w:pPr>
      <w:rPr>
        <w:rFonts w:ascii="Tahoma" w:eastAsiaTheme="minorHAnsi" w:hAnsi="Tahoma" w:cs="Tahoma" w:hint="default"/>
        <w:b w:val="0"/>
      </w:rPr>
    </w:lvl>
    <w:lvl w:ilvl="1" w:tplc="041B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0A785AF5"/>
    <w:multiLevelType w:val="multilevel"/>
    <w:tmpl w:val="B6DEFA4A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DE7264"/>
    <w:multiLevelType w:val="hybridMultilevel"/>
    <w:tmpl w:val="8B1E8CB8"/>
    <w:lvl w:ilvl="0" w:tplc="99DE47E4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3744183"/>
    <w:multiLevelType w:val="hybridMultilevel"/>
    <w:tmpl w:val="EBD4AB98"/>
    <w:lvl w:ilvl="0" w:tplc="B4B03544">
      <w:start w:val="1"/>
      <w:numFmt w:val="bullet"/>
      <w:lvlText w:val="-"/>
      <w:lvlJc w:val="left"/>
      <w:pPr>
        <w:ind w:left="3194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4" w:hanging="360"/>
      </w:pPr>
      <w:rPr>
        <w:rFonts w:ascii="Wingdings" w:hAnsi="Wingdings" w:hint="default"/>
      </w:rPr>
    </w:lvl>
  </w:abstractNum>
  <w:abstractNum w:abstractNumId="5" w15:restartNumberingAfterBreak="0">
    <w:nsid w:val="2AA4044E"/>
    <w:multiLevelType w:val="hybridMultilevel"/>
    <w:tmpl w:val="B54EDE7C"/>
    <w:lvl w:ilvl="0" w:tplc="A0B6EF02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CE49EF"/>
    <w:multiLevelType w:val="hybridMultilevel"/>
    <w:tmpl w:val="8B1E8CB8"/>
    <w:lvl w:ilvl="0" w:tplc="99DE47E4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367B53B4"/>
    <w:multiLevelType w:val="multilevel"/>
    <w:tmpl w:val="B6DEFA4A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C5842F4"/>
    <w:multiLevelType w:val="hybridMultilevel"/>
    <w:tmpl w:val="8B1E8CB8"/>
    <w:lvl w:ilvl="0" w:tplc="99DE47E4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C7D5A55"/>
    <w:multiLevelType w:val="multilevel"/>
    <w:tmpl w:val="B6DEFA4A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02507E7"/>
    <w:multiLevelType w:val="hybridMultilevel"/>
    <w:tmpl w:val="8B1E8CB8"/>
    <w:lvl w:ilvl="0" w:tplc="99DE47E4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40FE1089"/>
    <w:multiLevelType w:val="hybridMultilevel"/>
    <w:tmpl w:val="8B1E8CB8"/>
    <w:lvl w:ilvl="0" w:tplc="99DE47E4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42F62234"/>
    <w:multiLevelType w:val="multilevel"/>
    <w:tmpl w:val="B6DEFA4A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37C2B75"/>
    <w:multiLevelType w:val="hybridMultilevel"/>
    <w:tmpl w:val="8B1E8CB8"/>
    <w:lvl w:ilvl="0" w:tplc="99DE47E4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6EF0644"/>
    <w:multiLevelType w:val="hybridMultilevel"/>
    <w:tmpl w:val="8B1E8CB8"/>
    <w:lvl w:ilvl="0" w:tplc="99DE47E4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500F145C"/>
    <w:multiLevelType w:val="hybridMultilevel"/>
    <w:tmpl w:val="8B1E8CB8"/>
    <w:lvl w:ilvl="0" w:tplc="99DE47E4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60EC0E1A"/>
    <w:multiLevelType w:val="hybridMultilevel"/>
    <w:tmpl w:val="8B1E8CB8"/>
    <w:lvl w:ilvl="0" w:tplc="99DE47E4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2094464"/>
    <w:multiLevelType w:val="hybridMultilevel"/>
    <w:tmpl w:val="8B1E8CB8"/>
    <w:lvl w:ilvl="0" w:tplc="99DE47E4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654C71A5"/>
    <w:multiLevelType w:val="multilevel"/>
    <w:tmpl w:val="08E8254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5BB7776"/>
    <w:multiLevelType w:val="hybridMultilevel"/>
    <w:tmpl w:val="8B1E8CB8"/>
    <w:lvl w:ilvl="0" w:tplc="99DE47E4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65FD70CF"/>
    <w:multiLevelType w:val="hybridMultilevel"/>
    <w:tmpl w:val="8B1E8CB8"/>
    <w:lvl w:ilvl="0" w:tplc="99DE47E4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71EE7E44"/>
    <w:multiLevelType w:val="hybridMultilevel"/>
    <w:tmpl w:val="8B1E8CB8"/>
    <w:lvl w:ilvl="0" w:tplc="99DE47E4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7CE83170"/>
    <w:multiLevelType w:val="hybridMultilevel"/>
    <w:tmpl w:val="8B1E8CB8"/>
    <w:lvl w:ilvl="0" w:tplc="99DE47E4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2"/>
  </w:num>
  <w:num w:numId="9">
    <w:abstractNumId w:val="8"/>
  </w:num>
  <w:num w:numId="10">
    <w:abstractNumId w:val="11"/>
  </w:num>
  <w:num w:numId="11">
    <w:abstractNumId w:val="20"/>
  </w:num>
  <w:num w:numId="12">
    <w:abstractNumId w:val="17"/>
  </w:num>
  <w:num w:numId="13">
    <w:abstractNumId w:val="10"/>
  </w:num>
  <w:num w:numId="14">
    <w:abstractNumId w:val="16"/>
  </w:num>
  <w:num w:numId="15">
    <w:abstractNumId w:val="6"/>
  </w:num>
  <w:num w:numId="16">
    <w:abstractNumId w:val="21"/>
  </w:num>
  <w:num w:numId="17">
    <w:abstractNumId w:val="19"/>
  </w:num>
  <w:num w:numId="18">
    <w:abstractNumId w:val="15"/>
  </w:num>
  <w:num w:numId="19">
    <w:abstractNumId w:val="22"/>
  </w:num>
  <w:num w:numId="20">
    <w:abstractNumId w:val="13"/>
  </w:num>
  <w:num w:numId="21">
    <w:abstractNumId w:val="3"/>
  </w:num>
  <w:num w:numId="22">
    <w:abstractNumId w:val="4"/>
  </w:num>
  <w:num w:numId="23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50"/>
    <w:rsid w:val="00005F9F"/>
    <w:rsid w:val="000301F9"/>
    <w:rsid w:val="00034C36"/>
    <w:rsid w:val="000372EA"/>
    <w:rsid w:val="00050DAE"/>
    <w:rsid w:val="0005162B"/>
    <w:rsid w:val="000618DF"/>
    <w:rsid w:val="00074468"/>
    <w:rsid w:val="00083F17"/>
    <w:rsid w:val="000859C0"/>
    <w:rsid w:val="00093645"/>
    <w:rsid w:val="00097CD1"/>
    <w:rsid w:val="000B007D"/>
    <w:rsid w:val="000B57DA"/>
    <w:rsid w:val="000C172A"/>
    <w:rsid w:val="000D6A0E"/>
    <w:rsid w:val="000E3B7E"/>
    <w:rsid w:val="000F4838"/>
    <w:rsid w:val="00114931"/>
    <w:rsid w:val="00150247"/>
    <w:rsid w:val="001F52EB"/>
    <w:rsid w:val="002020A5"/>
    <w:rsid w:val="00204E08"/>
    <w:rsid w:val="002451D0"/>
    <w:rsid w:val="00265D86"/>
    <w:rsid w:val="002676FB"/>
    <w:rsid w:val="002A2FE4"/>
    <w:rsid w:val="002A587D"/>
    <w:rsid w:val="002E4696"/>
    <w:rsid w:val="00300D04"/>
    <w:rsid w:val="00302711"/>
    <w:rsid w:val="003141F3"/>
    <w:rsid w:val="003306D4"/>
    <w:rsid w:val="00371269"/>
    <w:rsid w:val="003768E8"/>
    <w:rsid w:val="003C1B36"/>
    <w:rsid w:val="003E769D"/>
    <w:rsid w:val="003F4FD7"/>
    <w:rsid w:val="00410B22"/>
    <w:rsid w:val="0041446F"/>
    <w:rsid w:val="00420A66"/>
    <w:rsid w:val="0042136D"/>
    <w:rsid w:val="00427A4B"/>
    <w:rsid w:val="004361CD"/>
    <w:rsid w:val="00436831"/>
    <w:rsid w:val="00482C7F"/>
    <w:rsid w:val="00484899"/>
    <w:rsid w:val="004907DA"/>
    <w:rsid w:val="00496926"/>
    <w:rsid w:val="004B3468"/>
    <w:rsid w:val="004D00A2"/>
    <w:rsid w:val="004F0354"/>
    <w:rsid w:val="004F1CAA"/>
    <w:rsid w:val="005061A5"/>
    <w:rsid w:val="005206A7"/>
    <w:rsid w:val="00520956"/>
    <w:rsid w:val="00540B02"/>
    <w:rsid w:val="0055682D"/>
    <w:rsid w:val="005942A0"/>
    <w:rsid w:val="005D24BF"/>
    <w:rsid w:val="00633018"/>
    <w:rsid w:val="006553B4"/>
    <w:rsid w:val="006638D7"/>
    <w:rsid w:val="00671216"/>
    <w:rsid w:val="00695D50"/>
    <w:rsid w:val="006A335B"/>
    <w:rsid w:val="006F66F0"/>
    <w:rsid w:val="00712584"/>
    <w:rsid w:val="00734226"/>
    <w:rsid w:val="00735296"/>
    <w:rsid w:val="00736A9B"/>
    <w:rsid w:val="00746BF0"/>
    <w:rsid w:val="00771089"/>
    <w:rsid w:val="007A53E9"/>
    <w:rsid w:val="007B458B"/>
    <w:rsid w:val="00800515"/>
    <w:rsid w:val="0086067E"/>
    <w:rsid w:val="0087186D"/>
    <w:rsid w:val="008860AF"/>
    <w:rsid w:val="00894CB9"/>
    <w:rsid w:val="00895A09"/>
    <w:rsid w:val="008B1045"/>
    <w:rsid w:val="008C4F21"/>
    <w:rsid w:val="008D7D0B"/>
    <w:rsid w:val="008E0AAD"/>
    <w:rsid w:val="00940117"/>
    <w:rsid w:val="00961E6B"/>
    <w:rsid w:val="00971524"/>
    <w:rsid w:val="00976C11"/>
    <w:rsid w:val="009D551C"/>
    <w:rsid w:val="00A10A05"/>
    <w:rsid w:val="00A147FE"/>
    <w:rsid w:val="00A531FC"/>
    <w:rsid w:val="00A61B8C"/>
    <w:rsid w:val="00A72D21"/>
    <w:rsid w:val="00AE4555"/>
    <w:rsid w:val="00AF7286"/>
    <w:rsid w:val="00B4170C"/>
    <w:rsid w:val="00B46133"/>
    <w:rsid w:val="00B64A0A"/>
    <w:rsid w:val="00BC69CC"/>
    <w:rsid w:val="00C15BD2"/>
    <w:rsid w:val="00C210E0"/>
    <w:rsid w:val="00C2450D"/>
    <w:rsid w:val="00C60A5B"/>
    <w:rsid w:val="00C638EC"/>
    <w:rsid w:val="00C64D43"/>
    <w:rsid w:val="00C73FFC"/>
    <w:rsid w:val="00CB14B4"/>
    <w:rsid w:val="00CC61B2"/>
    <w:rsid w:val="00CD431C"/>
    <w:rsid w:val="00CE0785"/>
    <w:rsid w:val="00D143DC"/>
    <w:rsid w:val="00D32DEE"/>
    <w:rsid w:val="00D51E03"/>
    <w:rsid w:val="00D53ADB"/>
    <w:rsid w:val="00D65726"/>
    <w:rsid w:val="00DB4CFE"/>
    <w:rsid w:val="00DC7FFA"/>
    <w:rsid w:val="00DD790D"/>
    <w:rsid w:val="00DF6F11"/>
    <w:rsid w:val="00E27CA6"/>
    <w:rsid w:val="00E5136E"/>
    <w:rsid w:val="00E80A8C"/>
    <w:rsid w:val="00E9274D"/>
    <w:rsid w:val="00E9508F"/>
    <w:rsid w:val="00EA64F7"/>
    <w:rsid w:val="00ED2E91"/>
    <w:rsid w:val="00EE58E4"/>
    <w:rsid w:val="00EF25A9"/>
    <w:rsid w:val="00F017F8"/>
    <w:rsid w:val="00F10CD2"/>
    <w:rsid w:val="00F1594E"/>
    <w:rsid w:val="00F20AB3"/>
    <w:rsid w:val="00F360E9"/>
    <w:rsid w:val="00F47F53"/>
    <w:rsid w:val="00F5178E"/>
    <w:rsid w:val="00F8122E"/>
    <w:rsid w:val="00F91CEE"/>
    <w:rsid w:val="00F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1E51"/>
  <w15:chartTrackingRefBased/>
  <w15:docId w15:val="{DE230979-9A48-4525-B451-EE3C475F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4931"/>
  </w:style>
  <w:style w:type="paragraph" w:styleId="Nadpis1">
    <w:name w:val="heading 1"/>
    <w:basedOn w:val="Normlny"/>
    <w:next w:val="Normlny"/>
    <w:link w:val="Nadpis1Char"/>
    <w:uiPriority w:val="9"/>
    <w:qFormat/>
    <w:rsid w:val="00695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95D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695D5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F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F4838"/>
    <w:rPr>
      <w:b w:val="0"/>
      <w:bCs w:val="0"/>
      <w:color w:val="FF000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21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136D"/>
  </w:style>
  <w:style w:type="paragraph" w:styleId="Pta">
    <w:name w:val="footer"/>
    <w:basedOn w:val="Normlny"/>
    <w:link w:val="PtaChar"/>
    <w:uiPriority w:val="99"/>
    <w:unhideWhenUsed/>
    <w:rsid w:val="00421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136D"/>
  </w:style>
  <w:style w:type="character" w:styleId="Odkaznakomentr">
    <w:name w:val="annotation reference"/>
    <w:basedOn w:val="Predvolenpsmoodseku"/>
    <w:uiPriority w:val="99"/>
    <w:semiHidden/>
    <w:unhideWhenUsed/>
    <w:rsid w:val="005D24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24B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24B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24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24B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2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24BF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50DA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50DA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50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93E99-58F8-4404-A669-0A1A2299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Mižák</dc:creator>
  <cp:keywords/>
  <dc:description/>
  <cp:lastModifiedBy>michal mižák</cp:lastModifiedBy>
  <cp:revision>11</cp:revision>
  <dcterms:created xsi:type="dcterms:W3CDTF">2015-08-02T19:15:00Z</dcterms:created>
  <dcterms:modified xsi:type="dcterms:W3CDTF">2015-09-26T21:01:00Z</dcterms:modified>
</cp:coreProperties>
</file>